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0F" w:rsidRDefault="001B0D0F" w:rsidP="001B0D0F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ORM.0012.2</w:t>
      </w:r>
      <w:r>
        <w:rPr>
          <w:rFonts w:ascii="Bookman Old Style" w:hAnsi="Bookman Old Style"/>
          <w:b/>
          <w:sz w:val="36"/>
          <w:szCs w:val="36"/>
        </w:rPr>
        <w:t>.2021</w:t>
      </w:r>
    </w:p>
    <w:p w:rsidR="001B0D0F" w:rsidRDefault="001B0D0F" w:rsidP="001B0D0F">
      <w:pPr>
        <w:rPr>
          <w:rFonts w:ascii="Bookman Old Style" w:hAnsi="Bookman Old Style"/>
          <w:b/>
          <w:sz w:val="36"/>
          <w:szCs w:val="36"/>
        </w:rPr>
      </w:pPr>
    </w:p>
    <w:p w:rsidR="001B0D0F" w:rsidRDefault="001B0D0F" w:rsidP="001B0D0F">
      <w:pPr>
        <w:rPr>
          <w:rFonts w:ascii="Bookman Old Style" w:hAnsi="Bookman Old Style"/>
          <w:b/>
          <w:sz w:val="36"/>
          <w:szCs w:val="36"/>
        </w:rPr>
      </w:pPr>
    </w:p>
    <w:p w:rsidR="001B0D0F" w:rsidRDefault="001B0D0F" w:rsidP="001B0D0F">
      <w:pPr>
        <w:rPr>
          <w:rFonts w:ascii="Bookman Old Style" w:hAnsi="Bookman Old Style"/>
          <w:b/>
          <w:sz w:val="36"/>
          <w:szCs w:val="36"/>
        </w:rPr>
      </w:pPr>
    </w:p>
    <w:p w:rsidR="001B0D0F" w:rsidRDefault="001B0D0F" w:rsidP="001B0D0F">
      <w:pPr>
        <w:rPr>
          <w:rFonts w:ascii="Bookman Old Style" w:hAnsi="Bookman Old Style"/>
          <w:b/>
          <w:sz w:val="36"/>
          <w:szCs w:val="36"/>
        </w:rPr>
      </w:pPr>
    </w:p>
    <w:p w:rsidR="001B0D0F" w:rsidRDefault="001B0D0F" w:rsidP="001B0D0F">
      <w:pPr>
        <w:rPr>
          <w:rFonts w:ascii="Bookman Old Style" w:hAnsi="Bookman Old Style"/>
          <w:b/>
          <w:sz w:val="36"/>
          <w:szCs w:val="36"/>
        </w:rPr>
      </w:pPr>
    </w:p>
    <w:p w:rsidR="001B0D0F" w:rsidRDefault="001B0D0F" w:rsidP="001B0D0F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37</w:t>
      </w:r>
      <w:r>
        <w:rPr>
          <w:rFonts w:ascii="Bookman Old Style" w:hAnsi="Bookman Old Style"/>
          <w:b/>
          <w:sz w:val="40"/>
          <w:szCs w:val="40"/>
          <w:u w:val="single"/>
        </w:rPr>
        <w:t>/2021</w:t>
      </w:r>
    </w:p>
    <w:p w:rsidR="001B0D0F" w:rsidRDefault="001B0D0F" w:rsidP="001B0D0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B0D0F" w:rsidRDefault="001B0D0F" w:rsidP="001B0D0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B0D0F" w:rsidRDefault="001B0D0F" w:rsidP="001B0D0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1B0D0F" w:rsidRDefault="001B0D0F" w:rsidP="001B0D0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B0D0F" w:rsidRDefault="001B0D0F" w:rsidP="001B0D0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Gospodarki Komunalnej, </w:t>
      </w:r>
      <w:r>
        <w:rPr>
          <w:rFonts w:ascii="Bookman Old Style" w:hAnsi="Bookman Old Style"/>
          <w:b/>
          <w:sz w:val="40"/>
          <w:szCs w:val="40"/>
        </w:rPr>
        <w:br/>
        <w:t>Finansów i Porządku Publicznego</w:t>
      </w:r>
    </w:p>
    <w:p w:rsidR="001B0D0F" w:rsidRDefault="001B0D0F" w:rsidP="001B0D0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B0D0F" w:rsidRDefault="001B0D0F" w:rsidP="001B0D0F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1B0D0F" w:rsidRDefault="001B0D0F" w:rsidP="001B0D0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1B0D0F" w:rsidRDefault="001B0D0F" w:rsidP="001B0D0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1B0D0F" w:rsidRDefault="001B0D0F" w:rsidP="001B0D0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B0D0F" w:rsidRDefault="001B0D0F" w:rsidP="001B0D0F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8 lutego</w:t>
      </w:r>
      <w:r>
        <w:rPr>
          <w:rFonts w:ascii="Bookman Old Style" w:hAnsi="Bookman Old Style"/>
          <w:b/>
          <w:sz w:val="40"/>
          <w:szCs w:val="40"/>
        </w:rPr>
        <w:t xml:space="preserve"> 2021 r.</w:t>
      </w:r>
    </w:p>
    <w:p w:rsidR="001B0D0F" w:rsidRDefault="001B0D0F" w:rsidP="001B0D0F">
      <w:pPr>
        <w:rPr>
          <w:rFonts w:ascii="Bookman Old Style" w:hAnsi="Bookman Old Style"/>
          <w:sz w:val="36"/>
          <w:szCs w:val="36"/>
        </w:rPr>
      </w:pPr>
    </w:p>
    <w:p w:rsidR="001B0D0F" w:rsidRDefault="001B0D0F" w:rsidP="001B0D0F">
      <w:pPr>
        <w:rPr>
          <w:rFonts w:ascii="Bookman Old Style" w:hAnsi="Bookman Old Style"/>
          <w:sz w:val="36"/>
          <w:szCs w:val="36"/>
        </w:rPr>
      </w:pPr>
    </w:p>
    <w:p w:rsidR="001B0D0F" w:rsidRDefault="001B0D0F" w:rsidP="001B0D0F">
      <w:pPr>
        <w:rPr>
          <w:rFonts w:ascii="Bookman Old Style" w:hAnsi="Bookman Old Style"/>
          <w:sz w:val="36"/>
          <w:szCs w:val="36"/>
        </w:rPr>
      </w:pPr>
    </w:p>
    <w:p w:rsidR="001B0D0F" w:rsidRDefault="001B0D0F" w:rsidP="001B0D0F">
      <w:pP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1B0D0F" w:rsidRDefault="001B0D0F" w:rsidP="001B0D0F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37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/2021</w:t>
      </w:r>
    </w:p>
    <w:p w:rsidR="001B0D0F" w:rsidRDefault="001B0D0F" w:rsidP="001B0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Gospodarki Komunalnej, Finansów i Porządku Publicznego</w:t>
      </w:r>
    </w:p>
    <w:p w:rsidR="001B0D0F" w:rsidRDefault="001B0D0F" w:rsidP="001B0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1B0D0F" w:rsidRDefault="001B0D0F" w:rsidP="001B0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08.02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.2021 r. </w:t>
      </w:r>
    </w:p>
    <w:p w:rsidR="001B0D0F" w:rsidRDefault="001B0D0F" w:rsidP="001B0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1B0D0F" w:rsidRDefault="001B0D0F" w:rsidP="001B0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0D0F" w:rsidRDefault="001B0D0F" w:rsidP="001B0D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0D0F" w:rsidRDefault="001B0D0F" w:rsidP="001B0D0F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20 ust. 1 ustawy z dnia 8 marca 1990 r. o samorządzie gminnym (Dz.U. z 2020 r. poz. 713 i 1378) oraz art. 15zzx ustawy z dnia 2 marca 2020 r. o  szczególnych rozwiązaniach związanych z zapobieganiem, przeciwdziałaniem i zwalczaniem COVID-19, innych chorób zakaźnych oraz wywołanych nimi sytuacji kryzysowych ( Dz.U. z 2020</w:t>
      </w:r>
      <w:r>
        <w:rPr>
          <w:rFonts w:ascii="Times New Roman" w:hAnsi="Times New Roman" w:cs="Times New Roman"/>
        </w:rPr>
        <w:t xml:space="preserve"> r. poz. 1842 z </w:t>
      </w:r>
      <w:proofErr w:type="spellStart"/>
      <w:r>
        <w:rPr>
          <w:rFonts w:ascii="Times New Roman" w:hAnsi="Times New Roman" w:cs="Times New Roman"/>
        </w:rPr>
        <w:t>póżn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w dniu </w:t>
      </w:r>
      <w:r>
        <w:rPr>
          <w:rFonts w:ascii="Times New Roman" w:hAnsi="Times New Roman" w:cs="Times New Roman"/>
          <w:bCs/>
        </w:rPr>
        <w:t>8 lutego</w:t>
      </w:r>
      <w:r>
        <w:rPr>
          <w:rFonts w:ascii="Times New Roman" w:hAnsi="Times New Roman" w:cs="Times New Roman"/>
          <w:bCs/>
        </w:rPr>
        <w:t xml:space="preserve"> 2021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Gospodarki Komunalnej, Finansów i Porządku Publicznego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1B0D0F" w:rsidRPr="001B0D0F" w:rsidRDefault="001B0D0F" w:rsidP="001B0D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D0F">
        <w:rPr>
          <w:rFonts w:ascii="Times New Roman" w:hAnsi="Times New Roman" w:cs="Times New Roman"/>
          <w:sz w:val="24"/>
          <w:szCs w:val="24"/>
        </w:rPr>
        <w:t>Projekt uchwały w sprawie zmiany uchwały Nr XXXIV/264/2020 Rady Miejskiej w Przasnyszu z dnia 22 grudnia 2020 r. w sprawie  Wieloletniej Prognozy Finansowej Miasta Przasnysza na lata 2021 - 2030.</w:t>
      </w:r>
    </w:p>
    <w:p w:rsidR="001B0D0F" w:rsidRDefault="001B0D0F" w:rsidP="001B0D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D0F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1B0D0F" w:rsidRDefault="001B0D0F" w:rsidP="001B0D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D0F">
        <w:rPr>
          <w:rFonts w:ascii="Times New Roman" w:hAnsi="Times New Roman" w:cs="Times New Roman"/>
          <w:sz w:val="24"/>
          <w:szCs w:val="24"/>
        </w:rPr>
        <w:t>Sprawy różne.</w:t>
      </w:r>
    </w:p>
    <w:p w:rsidR="001B0D0F" w:rsidRPr="001B0D0F" w:rsidRDefault="001B0D0F" w:rsidP="001B0D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0D0F" w:rsidRDefault="001B0D0F" w:rsidP="001B0D0F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1B0D0F" w:rsidRDefault="001B0D0F" w:rsidP="001B0D0F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D0F" w:rsidRDefault="001B0D0F" w:rsidP="001B0D0F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D0F" w:rsidRDefault="001B0D0F" w:rsidP="001B0D0F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D0F" w:rsidRDefault="001B0D0F" w:rsidP="001B0D0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1B0D0F" w:rsidRPr="001B0D0F" w:rsidRDefault="001B0D0F" w:rsidP="001B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D0F">
        <w:rPr>
          <w:rFonts w:ascii="Times New Roman" w:hAnsi="Times New Roman" w:cs="Times New Roman"/>
          <w:sz w:val="24"/>
          <w:szCs w:val="24"/>
        </w:rPr>
        <w:t>Projekt uchwały w sprawie zmiany uchwały Nr XXXIV/264/2020 Rady Miejskiej w Przasnyszu z dnia 22 grudnia 2020 r. w sprawie  Wieloletniej Prognozy Finansowej Miasta Przasnysza na lata 2021 - 2030.</w:t>
      </w:r>
    </w:p>
    <w:p w:rsidR="001B0D0F" w:rsidRDefault="001B0D0F" w:rsidP="001B0D0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D0F" w:rsidRDefault="001B0D0F" w:rsidP="001B0D0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B0D0F" w:rsidRDefault="001B0D0F" w:rsidP="001B0D0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D0F" w:rsidRDefault="001B0D0F" w:rsidP="001B0D0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D0F" w:rsidRDefault="001B0D0F" w:rsidP="001B0D0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1B0D0F" w:rsidRDefault="001B0D0F" w:rsidP="001B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1B0D0F" w:rsidRDefault="001B0D0F" w:rsidP="001B0D0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D0F" w:rsidRDefault="001B0D0F" w:rsidP="001B0D0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B0D0F" w:rsidRDefault="001B0D0F" w:rsidP="001B0D0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D0F" w:rsidRDefault="001B0D0F" w:rsidP="001B0D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1B0D0F" w:rsidRDefault="001B0D0F" w:rsidP="001B0D0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1B0D0F" w:rsidRDefault="001B0D0F" w:rsidP="001B0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D0F" w:rsidRDefault="001B0D0F" w:rsidP="001B0D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1B0D0F" w:rsidRDefault="001B0D0F" w:rsidP="001B0D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3441" w:rsidRDefault="001B0D0F" w:rsidP="001B0D0F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Bogdan Ćwiek</w:t>
      </w:r>
      <w:bookmarkStart w:id="0" w:name="_GoBack"/>
      <w:bookmarkEnd w:id="0"/>
    </w:p>
    <w:sectPr w:rsidR="0037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90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0F"/>
    <w:rsid w:val="001B0D0F"/>
    <w:rsid w:val="003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0463-2D28-4585-8EB1-F73558EF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D0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B0D0F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1B0D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2021-02-15T07:23:00Z</cp:lastPrinted>
  <dcterms:created xsi:type="dcterms:W3CDTF">2021-02-15T07:20:00Z</dcterms:created>
  <dcterms:modified xsi:type="dcterms:W3CDTF">2021-02-15T07:24:00Z</dcterms:modified>
</cp:coreProperties>
</file>