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A5" w:rsidRDefault="00D731A5" w:rsidP="00D731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34/2020</w:t>
      </w:r>
    </w:p>
    <w:p w:rsidR="00D731A5" w:rsidRDefault="00D731A5" w:rsidP="00D731A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posiedzenia Komisji </w:t>
      </w:r>
      <w:r>
        <w:rPr>
          <w:b/>
        </w:rPr>
        <w:t>Rozwoju Produkcji, Usług, Handlu i Rolnictwa</w:t>
      </w:r>
    </w:p>
    <w:p w:rsidR="00D731A5" w:rsidRDefault="00D731A5" w:rsidP="00D731A5">
      <w:pPr>
        <w:jc w:val="center"/>
        <w:rPr>
          <w:b/>
        </w:rPr>
      </w:pPr>
      <w:r>
        <w:rPr>
          <w:b/>
          <w:bCs/>
        </w:rPr>
        <w:t>Rady M</w:t>
      </w:r>
      <w:r>
        <w:rPr>
          <w:b/>
          <w:bCs/>
        </w:rPr>
        <w:t xml:space="preserve">iejskiej w Przasnyszu </w:t>
      </w:r>
      <w:r>
        <w:rPr>
          <w:b/>
          <w:bCs/>
        </w:rPr>
        <w:br/>
        <w:t>w dniu 01.12.2020</w:t>
      </w:r>
      <w:r>
        <w:rPr>
          <w:b/>
          <w:bCs/>
        </w:rPr>
        <w:t xml:space="preserve"> r.</w:t>
      </w:r>
    </w:p>
    <w:p w:rsidR="00D731A5" w:rsidRDefault="00D731A5" w:rsidP="00D731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</w:t>
      </w:r>
      <w:r>
        <w:rPr>
          <w:b/>
          <w:bCs/>
        </w:rPr>
        <w:t>d przewodnictwem Przewodniczącego</w:t>
      </w:r>
      <w:r>
        <w:rPr>
          <w:b/>
          <w:bCs/>
        </w:rPr>
        <w:t xml:space="preserve"> obrad – </w:t>
      </w:r>
    </w:p>
    <w:p w:rsidR="00D731A5" w:rsidRDefault="00D731A5" w:rsidP="00D731A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pana Pawła Łady</w:t>
      </w:r>
    </w:p>
    <w:p w:rsidR="00D731A5" w:rsidRDefault="00D731A5" w:rsidP="00D731A5">
      <w:pPr>
        <w:widowControl w:val="0"/>
        <w:autoSpaceDE w:val="0"/>
        <w:autoSpaceDN w:val="0"/>
        <w:adjustRightInd w:val="0"/>
        <w:rPr>
          <w:b/>
          <w:bCs/>
        </w:rPr>
      </w:pPr>
    </w:p>
    <w:p w:rsidR="00D731A5" w:rsidRDefault="00D731A5" w:rsidP="00D731A5">
      <w:pPr>
        <w:jc w:val="center"/>
      </w:pPr>
    </w:p>
    <w:p w:rsidR="00D731A5" w:rsidRDefault="00D731A5" w:rsidP="00D731A5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D731A5" w:rsidRDefault="00D731A5" w:rsidP="00D731A5">
      <w:pPr>
        <w:widowControl w:val="0"/>
        <w:autoSpaceDE w:val="0"/>
        <w:autoSpaceDN w:val="0"/>
        <w:adjustRightInd w:val="0"/>
      </w:pPr>
    </w:p>
    <w:p w:rsidR="00D731A5" w:rsidRDefault="00D731A5" w:rsidP="00D731A5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D731A5" w:rsidRDefault="00D731A5" w:rsidP="00D731A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D731A5" w:rsidRDefault="00D731A5" w:rsidP="00D731A5">
      <w:pPr>
        <w:jc w:val="both"/>
      </w:pPr>
      <w:r>
        <w:rPr>
          <w:b/>
          <w:u w:val="single"/>
        </w:rPr>
        <w:t>Pan Paweł Łada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</w:t>
      </w:r>
      <w:r>
        <w:rPr>
          <w:b/>
          <w:bCs/>
          <w:u w:val="single"/>
        </w:rPr>
        <w:t xml:space="preserve"> obrad,</w:t>
      </w:r>
      <w:r>
        <w:rPr>
          <w:bCs/>
        </w:rPr>
        <w:t xml:space="preserve"> </w:t>
      </w:r>
      <w:r>
        <w:t>Przewodniczący</w:t>
      </w:r>
      <w:r>
        <w:t xml:space="preserve"> Komisji </w:t>
      </w:r>
      <w:r>
        <w:t>RPUHiR</w:t>
      </w:r>
      <w:r>
        <w:t xml:space="preserve"> –</w:t>
      </w:r>
    </w:p>
    <w:p w:rsidR="00D731A5" w:rsidRDefault="00D731A5" w:rsidP="00D731A5">
      <w:pPr>
        <w:widowControl w:val="0"/>
        <w:autoSpaceDE w:val="0"/>
        <w:autoSpaceDN w:val="0"/>
        <w:adjustRightInd w:val="0"/>
        <w:ind w:firstLine="360"/>
        <w:jc w:val="both"/>
      </w:pPr>
      <w:r>
        <w:t>Otworzył</w:t>
      </w:r>
      <w:r>
        <w:t xml:space="preserve"> </w:t>
      </w:r>
      <w:r>
        <w:t>posiedzenie Komisji, stwierdził</w:t>
      </w:r>
      <w:r>
        <w:t xml:space="preserve"> prawomocność obrad, </w:t>
      </w:r>
      <w:r>
        <w:t>powitał</w:t>
      </w:r>
      <w:r>
        <w:t xml:space="preserve"> wszystkich przybyłych na spotkanie. </w:t>
      </w:r>
    </w:p>
    <w:p w:rsidR="00D731A5" w:rsidRDefault="00D731A5" w:rsidP="00D731A5">
      <w:pPr>
        <w:widowControl w:val="0"/>
        <w:autoSpaceDE w:val="0"/>
        <w:autoSpaceDN w:val="0"/>
        <w:adjustRightInd w:val="0"/>
        <w:jc w:val="both"/>
      </w:pPr>
      <w:r>
        <w:t>Wskazał</w:t>
      </w:r>
      <w:r>
        <w:t xml:space="preserve"> na planowany porządek obrad:</w:t>
      </w:r>
    </w:p>
    <w:p w:rsidR="00D731A5" w:rsidRDefault="00D731A5" w:rsidP="00D731A5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Rozpatrzenie p</w:t>
      </w:r>
      <w:r>
        <w:rPr>
          <w:rFonts w:ascii="Times New Roman" w:hAnsi="Times New Roman"/>
          <w:szCs w:val="24"/>
        </w:rPr>
        <w:t>rojekt</w:t>
      </w:r>
      <w:r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 uchwały w sprawie Wieloletniej Prognozy Finansowe</w:t>
      </w:r>
      <w:r>
        <w:rPr>
          <w:rFonts w:ascii="Times New Roman" w:hAnsi="Times New Roman"/>
          <w:szCs w:val="24"/>
        </w:rPr>
        <w:t>j Miasta Przasnysza na lata 2021– 2030</w:t>
      </w:r>
      <w:r>
        <w:rPr>
          <w:rFonts w:ascii="Times New Roman" w:hAnsi="Times New Roman"/>
          <w:szCs w:val="24"/>
        </w:rPr>
        <w:t>.</w:t>
      </w:r>
    </w:p>
    <w:p w:rsidR="00D731A5" w:rsidRDefault="00D731A5" w:rsidP="00D731A5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Rozpatrzenie projektu uchwały w sprawie uchwały budżet</w:t>
      </w:r>
      <w:r>
        <w:rPr>
          <w:rFonts w:ascii="Times New Roman" w:hAnsi="Times New Roman"/>
          <w:szCs w:val="24"/>
        </w:rPr>
        <w:t>owej Miasta Przasnysza na 2021 rok wraz z wydaniem opinii.</w:t>
      </w:r>
    </w:p>
    <w:p w:rsidR="00D731A5" w:rsidRDefault="00D731A5" w:rsidP="00D731A5">
      <w:pPr>
        <w:numPr>
          <w:ilvl w:val="0"/>
          <w:numId w:val="1"/>
        </w:numPr>
        <w:jc w:val="both"/>
      </w:pPr>
      <w:r>
        <w:t>Sprawy różne.</w:t>
      </w:r>
    </w:p>
    <w:p w:rsidR="00D731A5" w:rsidRDefault="00D731A5" w:rsidP="00D731A5">
      <w:pPr>
        <w:ind w:left="360"/>
      </w:pPr>
    </w:p>
    <w:p w:rsidR="00D731A5" w:rsidRDefault="00D731A5" w:rsidP="00D731A5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D731A5" w:rsidRDefault="00D731A5" w:rsidP="00D731A5">
      <w:pPr>
        <w:pStyle w:val="NormalnyWeb"/>
        <w:spacing w:before="0" w:beforeAutospacing="0" w:after="0" w:afterAutospacing="0"/>
        <w:jc w:val="both"/>
      </w:pPr>
    </w:p>
    <w:p w:rsidR="00D731A5" w:rsidRDefault="00D731A5" w:rsidP="00D731A5">
      <w:pPr>
        <w:widowControl w:val="0"/>
        <w:autoSpaceDE w:val="0"/>
      </w:pPr>
      <w:r>
        <w:rPr>
          <w:b/>
          <w:bCs/>
          <w:i/>
        </w:rPr>
        <w:t>Radni nie zgłosili uwag do treści przedstawionego porządku obrad.</w:t>
      </w:r>
    </w:p>
    <w:p w:rsidR="00D731A5" w:rsidRDefault="00D731A5" w:rsidP="00D731A5">
      <w:pPr>
        <w:ind w:left="66"/>
        <w:jc w:val="both"/>
      </w:pPr>
    </w:p>
    <w:p w:rsidR="00D731A5" w:rsidRDefault="00D731A5" w:rsidP="00D731A5">
      <w:pPr>
        <w:jc w:val="both"/>
      </w:pPr>
      <w:r>
        <w:rPr>
          <w:b/>
          <w:u w:val="single"/>
        </w:rPr>
        <w:t>Pan Paweł Łada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D731A5" w:rsidRDefault="00884496" w:rsidP="00D731A5">
      <w:pPr>
        <w:jc w:val="both"/>
      </w:pPr>
      <w:r>
        <w:t>Przed przystąpieniem do realizacji porządku obrad poinformował zebranych o złożeniu przez siebie rezygnacji z funkcji Radnego Rady Miejskiej w Przasnyszu z przyczyn zawodowych.</w:t>
      </w:r>
      <w:r w:rsidR="00111691">
        <w:t xml:space="preserve"> Podziękował wszystkim za owocną współpracę.</w:t>
      </w:r>
    </w:p>
    <w:p w:rsidR="00D731A5" w:rsidRDefault="00D731A5" w:rsidP="00D731A5">
      <w:pPr>
        <w:jc w:val="both"/>
      </w:pPr>
      <w:r>
        <w:t xml:space="preserve">  </w:t>
      </w:r>
    </w:p>
    <w:p w:rsidR="00D731A5" w:rsidRDefault="00D731A5" w:rsidP="00D731A5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1,2</w:t>
      </w:r>
    </w:p>
    <w:p w:rsidR="00D731A5" w:rsidRDefault="00D731A5" w:rsidP="00D731A5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884496" w:rsidRDefault="00884496" w:rsidP="00884496">
      <w:pPr>
        <w:jc w:val="both"/>
      </w:pPr>
      <w:r>
        <w:rPr>
          <w:b/>
          <w:u w:val="single"/>
        </w:rPr>
        <w:t>Pan Paweł Łada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D731A5" w:rsidRDefault="00111691" w:rsidP="00D731A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</w:t>
      </w:r>
      <w:r w:rsidR="00D731A5">
        <w:rPr>
          <w:lang w:eastAsia="zh-CN"/>
        </w:rPr>
        <w:t xml:space="preserve"> projekty uchwał w sprawie:</w:t>
      </w:r>
    </w:p>
    <w:p w:rsidR="00D731A5" w:rsidRDefault="00D731A5" w:rsidP="00D731A5">
      <w:pPr>
        <w:pStyle w:val="Akapitzlist"/>
        <w:numPr>
          <w:ilvl w:val="0"/>
          <w:numId w:val="2"/>
        </w:numPr>
        <w:ind w:left="709"/>
        <w:jc w:val="both"/>
      </w:pPr>
      <w:r>
        <w:t>Wieloletniej Prognozy Finansowe</w:t>
      </w:r>
      <w:r w:rsidR="00111691">
        <w:t>j Miasta Przasnysza na lata 2021 – 2030</w:t>
      </w:r>
      <w:r>
        <w:t>,</w:t>
      </w:r>
    </w:p>
    <w:p w:rsidR="00D731A5" w:rsidRDefault="00D731A5" w:rsidP="00D731A5">
      <w:pPr>
        <w:pStyle w:val="Akapitzlist"/>
        <w:numPr>
          <w:ilvl w:val="0"/>
          <w:numId w:val="2"/>
        </w:numPr>
        <w:ind w:left="709"/>
        <w:jc w:val="both"/>
      </w:pPr>
      <w:r>
        <w:t>uchwały budż</w:t>
      </w:r>
      <w:r w:rsidR="00111691">
        <w:t>etowej Miasta Przasnysza na 2021</w:t>
      </w:r>
      <w:r>
        <w:t xml:space="preserve"> rok.</w:t>
      </w:r>
    </w:p>
    <w:p w:rsidR="00D731A5" w:rsidRDefault="00D731A5" w:rsidP="00D731A5">
      <w:pPr>
        <w:pStyle w:val="Akapitzlist"/>
        <w:ind w:left="786"/>
        <w:jc w:val="both"/>
        <w:rPr>
          <w:b/>
          <w:u w:val="single"/>
        </w:rPr>
      </w:pPr>
    </w:p>
    <w:p w:rsidR="00D731A5" w:rsidRDefault="00D731A5" w:rsidP="00D731A5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11691" w:rsidRDefault="00111691" w:rsidP="00D731A5">
      <w:pPr>
        <w:suppressAutoHyphens/>
        <w:jc w:val="both"/>
        <w:rPr>
          <w:lang w:eastAsia="zh-CN"/>
        </w:rPr>
      </w:pPr>
      <w:r>
        <w:rPr>
          <w:lang w:eastAsia="zh-CN"/>
        </w:rPr>
        <w:t>Podziękował Radnemu Pawłowi Ładzie za współpracę.</w:t>
      </w:r>
    </w:p>
    <w:p w:rsidR="00D731A5" w:rsidRDefault="00111691" w:rsidP="00D731A5">
      <w:pPr>
        <w:suppressAutoHyphens/>
        <w:jc w:val="both"/>
        <w:rPr>
          <w:lang w:eastAsia="zh-CN"/>
        </w:rPr>
      </w:pPr>
      <w:r>
        <w:rPr>
          <w:lang w:eastAsia="zh-CN"/>
        </w:rPr>
        <w:t>Poprosił Radnych o zadawanie pytań i składanie wniosków do projektów powyższych uchwał.</w:t>
      </w:r>
    </w:p>
    <w:p w:rsidR="00111691" w:rsidRDefault="00111691" w:rsidP="00D731A5">
      <w:pPr>
        <w:suppressAutoHyphens/>
        <w:jc w:val="both"/>
        <w:rPr>
          <w:lang w:eastAsia="zh-CN"/>
        </w:rPr>
      </w:pPr>
    </w:p>
    <w:p w:rsidR="00111691" w:rsidRDefault="00111691" w:rsidP="0011169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Chmielik </w:t>
      </w:r>
      <w:r>
        <w:t xml:space="preserve"> – Wiceprzewodniczący Rady Miejskiej - </w:t>
      </w:r>
    </w:p>
    <w:p w:rsidR="00111691" w:rsidRDefault="00111691" w:rsidP="00D731A5">
      <w:pPr>
        <w:suppressAutoHyphens/>
        <w:jc w:val="both"/>
        <w:rPr>
          <w:lang w:eastAsia="zh-CN"/>
        </w:rPr>
      </w:pPr>
      <w:r>
        <w:rPr>
          <w:lang w:eastAsia="zh-CN"/>
        </w:rPr>
        <w:t>Dołączył się do podziękowań. Wskazał, że jest zadowolony z obecnego kształtu</w:t>
      </w:r>
      <w:r w:rsidR="007962DF">
        <w:rPr>
          <w:lang w:eastAsia="zh-CN"/>
        </w:rPr>
        <w:t xml:space="preserve"> budżetu. Zwrócił się z pytaniami</w:t>
      </w:r>
      <w:r>
        <w:rPr>
          <w:lang w:eastAsia="zh-CN"/>
        </w:rPr>
        <w:t xml:space="preserve"> dotyczącym</w:t>
      </w:r>
      <w:r w:rsidR="007962DF">
        <w:rPr>
          <w:lang w:eastAsia="zh-CN"/>
        </w:rPr>
        <w:t>i budowy ulic oraz</w:t>
      </w:r>
      <w:r>
        <w:rPr>
          <w:lang w:eastAsia="zh-CN"/>
        </w:rPr>
        <w:t xml:space="preserve"> budowy boiska przy szkole podstawowej.</w:t>
      </w:r>
    </w:p>
    <w:p w:rsidR="00111691" w:rsidRDefault="00111691" w:rsidP="00D731A5">
      <w:pPr>
        <w:suppressAutoHyphens/>
        <w:jc w:val="both"/>
        <w:rPr>
          <w:lang w:eastAsia="zh-CN"/>
        </w:rPr>
      </w:pPr>
    </w:p>
    <w:p w:rsidR="00111691" w:rsidRDefault="00111691" w:rsidP="0011169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11691" w:rsidRDefault="007962DF" w:rsidP="00D731A5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 na pytania</w:t>
      </w:r>
      <w:r w:rsidR="00111691">
        <w:rPr>
          <w:lang w:eastAsia="zh-CN"/>
        </w:rPr>
        <w:t>.</w:t>
      </w:r>
    </w:p>
    <w:p w:rsidR="00111691" w:rsidRDefault="00111691" w:rsidP="00D731A5">
      <w:pPr>
        <w:suppressAutoHyphens/>
        <w:jc w:val="both"/>
        <w:rPr>
          <w:lang w:eastAsia="zh-CN"/>
        </w:rPr>
      </w:pPr>
    </w:p>
    <w:p w:rsidR="007962DF" w:rsidRDefault="007962DF" w:rsidP="007962D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 Arkadiusz Chmielik </w:t>
      </w:r>
      <w:r>
        <w:t xml:space="preserve"> – Wiceprzewodniczący Rady Miejskiej - </w:t>
      </w:r>
    </w:p>
    <w:p w:rsidR="007962DF" w:rsidRDefault="007962DF" w:rsidP="00D731A5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dlaczego nie ujęto budowy boisk w projekcie budżetu na 2021 rok.</w:t>
      </w:r>
    </w:p>
    <w:p w:rsidR="007962DF" w:rsidRDefault="007962DF" w:rsidP="00D731A5">
      <w:pPr>
        <w:suppressAutoHyphens/>
        <w:jc w:val="both"/>
        <w:rPr>
          <w:lang w:eastAsia="zh-CN"/>
        </w:rPr>
      </w:pPr>
    </w:p>
    <w:p w:rsidR="007962DF" w:rsidRDefault="007962DF" w:rsidP="007962DF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7962DF" w:rsidRDefault="007962DF" w:rsidP="007962DF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7962DF" w:rsidRDefault="007962DF" w:rsidP="007962DF">
      <w:pPr>
        <w:suppressAutoHyphens/>
        <w:jc w:val="both"/>
        <w:rPr>
          <w:lang w:eastAsia="zh-CN"/>
        </w:rPr>
      </w:pPr>
    </w:p>
    <w:p w:rsidR="007962DF" w:rsidRDefault="007962DF" w:rsidP="007962D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Robert Oleksik</w:t>
      </w:r>
      <w:r>
        <w:t xml:space="preserve"> – Radny – </w:t>
      </w:r>
    </w:p>
    <w:p w:rsidR="007962DF" w:rsidRDefault="007962DF" w:rsidP="007962DF">
      <w:pPr>
        <w:suppressAutoHyphens/>
        <w:jc w:val="both"/>
        <w:rPr>
          <w:lang w:eastAsia="zh-CN"/>
        </w:rPr>
      </w:pPr>
      <w:r>
        <w:rPr>
          <w:lang w:eastAsia="zh-CN"/>
        </w:rPr>
        <w:t>Wskazał, że nie najlepszym rozwiązaniem jest budowa boisk z trawiastą nawierzchnią.</w:t>
      </w:r>
    </w:p>
    <w:p w:rsidR="007962DF" w:rsidRDefault="007962DF" w:rsidP="007962DF">
      <w:pPr>
        <w:suppressAutoHyphens/>
        <w:jc w:val="both"/>
        <w:rPr>
          <w:lang w:eastAsia="zh-CN"/>
        </w:rPr>
      </w:pPr>
    </w:p>
    <w:p w:rsidR="007962DF" w:rsidRDefault="007962DF" w:rsidP="007962D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Piotr Kołakowski</w:t>
      </w:r>
      <w:r>
        <w:t xml:space="preserve"> – Radny – </w:t>
      </w:r>
    </w:p>
    <w:p w:rsidR="007962DF" w:rsidRDefault="007962DF" w:rsidP="007962DF">
      <w:pPr>
        <w:suppressAutoHyphens/>
        <w:jc w:val="both"/>
        <w:rPr>
          <w:lang w:eastAsia="zh-CN"/>
        </w:rPr>
      </w:pPr>
      <w:r>
        <w:rPr>
          <w:lang w:eastAsia="zh-CN"/>
        </w:rPr>
        <w:t>Wyraził swoje zdanie w temacie nawierzchni boisk.</w:t>
      </w:r>
    </w:p>
    <w:p w:rsidR="007962DF" w:rsidRDefault="007962DF" w:rsidP="00D731A5">
      <w:pPr>
        <w:suppressAutoHyphens/>
        <w:jc w:val="both"/>
        <w:rPr>
          <w:lang w:eastAsia="zh-CN"/>
        </w:rPr>
      </w:pPr>
    </w:p>
    <w:p w:rsidR="00F46E51" w:rsidRDefault="00F46E51" w:rsidP="00F46E51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Robert Oleksik</w:t>
      </w:r>
      <w:r>
        <w:t xml:space="preserve"> – Radny – </w:t>
      </w:r>
    </w:p>
    <w:p w:rsidR="00111691" w:rsidRDefault="00F46E51" w:rsidP="00D731A5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o budowę ulic na osiedlu Błonie oraz o zmianę organizacji ruchu na ul. Ruda.</w:t>
      </w:r>
    </w:p>
    <w:p w:rsidR="00D731A5" w:rsidRDefault="00D731A5" w:rsidP="00D731A5">
      <w:pPr>
        <w:jc w:val="both"/>
      </w:pPr>
    </w:p>
    <w:p w:rsidR="00F46E51" w:rsidRDefault="00F46E51" w:rsidP="00F46E5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F46E51" w:rsidRDefault="00F46E51" w:rsidP="00F46E51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D731A5" w:rsidRDefault="00D731A5" w:rsidP="00D731A5">
      <w:pPr>
        <w:suppressAutoHyphens/>
        <w:jc w:val="both"/>
        <w:rPr>
          <w:b/>
          <w:u w:val="single"/>
        </w:rPr>
      </w:pPr>
    </w:p>
    <w:p w:rsidR="00F46E51" w:rsidRPr="00F46E51" w:rsidRDefault="00F46E51" w:rsidP="00F46E51">
      <w:pPr>
        <w:pStyle w:val="Tekstpodstawowy"/>
        <w:suppressAutoHyphens/>
        <w:rPr>
          <w:rStyle w:val="Pogrubienie"/>
          <w:rFonts w:ascii="Times New Roman" w:hAnsi="Times New Roman"/>
          <w:bCs w:val="0"/>
          <w:i/>
        </w:rPr>
      </w:pPr>
      <w:r w:rsidRPr="00F46E51">
        <w:rPr>
          <w:rStyle w:val="Pogrubienie"/>
          <w:rFonts w:ascii="Times New Roman" w:hAnsi="Times New Roman"/>
          <w:i/>
        </w:rPr>
        <w:t xml:space="preserve">Członkowie </w:t>
      </w:r>
      <w:r w:rsidRPr="00F46E51">
        <w:rPr>
          <w:rFonts w:ascii="Times New Roman" w:hAnsi="Times New Roman"/>
          <w:b/>
          <w:i/>
        </w:rPr>
        <w:t>Komisji Rozwoju Produkcji, Usług, Handlu i Rolnictwa</w:t>
      </w:r>
      <w:r w:rsidRPr="00F46E51">
        <w:rPr>
          <w:rStyle w:val="Pogrubienie"/>
          <w:rFonts w:ascii="Times New Roman" w:hAnsi="Times New Roman"/>
          <w:i/>
        </w:rPr>
        <w:t xml:space="preserve"> pozytywnie zaopiniowali projekty uchwał w sprawie: </w:t>
      </w:r>
    </w:p>
    <w:p w:rsidR="00F46E51" w:rsidRPr="00F46E51" w:rsidRDefault="00F46E51" w:rsidP="00F46E51">
      <w:pPr>
        <w:pStyle w:val="Tekstpodstawowy"/>
        <w:numPr>
          <w:ilvl w:val="0"/>
          <w:numId w:val="4"/>
        </w:numPr>
        <w:suppressAutoHyphens/>
        <w:rPr>
          <w:rFonts w:ascii="Times New Roman" w:hAnsi="Times New Roman"/>
          <w:b/>
          <w:i/>
          <w:szCs w:val="24"/>
        </w:rPr>
      </w:pPr>
      <w:r w:rsidRPr="00F46E51">
        <w:rPr>
          <w:rFonts w:ascii="Times New Roman" w:hAnsi="Times New Roman"/>
          <w:b/>
          <w:i/>
        </w:rPr>
        <w:t xml:space="preserve">Wieloletniej Prognozy Finansowej Miasta Przasnysza na lata </w:t>
      </w:r>
      <w:r>
        <w:rPr>
          <w:rFonts w:ascii="Times New Roman" w:hAnsi="Times New Roman"/>
          <w:b/>
          <w:i/>
        </w:rPr>
        <w:t>2021-2030</w:t>
      </w:r>
      <w:r w:rsidRPr="00F46E51">
        <w:rPr>
          <w:rFonts w:ascii="Times New Roman" w:hAnsi="Times New Roman"/>
          <w:b/>
          <w:i/>
        </w:rPr>
        <w:t>;</w:t>
      </w:r>
    </w:p>
    <w:p w:rsidR="00F46E51" w:rsidRPr="00F46E51" w:rsidRDefault="00F46E51" w:rsidP="00F46E51">
      <w:pPr>
        <w:pStyle w:val="Tekstpodstawowy"/>
        <w:numPr>
          <w:ilvl w:val="0"/>
          <w:numId w:val="5"/>
        </w:numPr>
        <w:suppressAutoHyphens/>
        <w:rPr>
          <w:rFonts w:ascii="Times New Roman" w:hAnsi="Times New Roman"/>
          <w:b/>
          <w:i/>
          <w:szCs w:val="24"/>
        </w:rPr>
      </w:pPr>
      <w:r w:rsidRPr="00F46E51">
        <w:rPr>
          <w:rFonts w:ascii="Times New Roman" w:hAnsi="Times New Roman"/>
          <w:b/>
          <w:i/>
        </w:rPr>
        <w:t>uchwały budżetowej Miasta Przasny</w:t>
      </w:r>
      <w:r>
        <w:rPr>
          <w:rFonts w:ascii="Times New Roman" w:hAnsi="Times New Roman"/>
          <w:b/>
          <w:i/>
        </w:rPr>
        <w:t>sza na 2021</w:t>
      </w:r>
      <w:bookmarkStart w:id="0" w:name="_GoBack"/>
      <w:bookmarkEnd w:id="0"/>
      <w:r w:rsidRPr="00F46E51">
        <w:rPr>
          <w:rFonts w:ascii="Times New Roman" w:hAnsi="Times New Roman"/>
          <w:b/>
          <w:i/>
        </w:rPr>
        <w:t xml:space="preserve"> rok</w:t>
      </w:r>
      <w:r w:rsidRPr="00F46E51">
        <w:rPr>
          <w:rFonts w:ascii="Times New Roman" w:hAnsi="Times New Roman"/>
          <w:b/>
          <w:i/>
          <w:szCs w:val="24"/>
        </w:rPr>
        <w:t>.</w:t>
      </w:r>
    </w:p>
    <w:p w:rsidR="00F46E51" w:rsidRDefault="00F46E51" w:rsidP="00D731A5">
      <w:pPr>
        <w:suppressAutoHyphens/>
        <w:jc w:val="both"/>
        <w:rPr>
          <w:b/>
          <w:u w:val="single"/>
        </w:rPr>
      </w:pPr>
    </w:p>
    <w:p w:rsidR="00D731A5" w:rsidRDefault="00D731A5" w:rsidP="00D731A5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3.</w:t>
      </w:r>
    </w:p>
    <w:p w:rsidR="00D731A5" w:rsidRDefault="00D731A5" w:rsidP="00D731A5">
      <w:pPr>
        <w:suppressAutoHyphens/>
        <w:jc w:val="both"/>
        <w:rPr>
          <w:b/>
          <w:u w:val="single"/>
        </w:rPr>
      </w:pPr>
    </w:p>
    <w:p w:rsidR="007962DF" w:rsidRDefault="007962DF" w:rsidP="007962DF">
      <w:pPr>
        <w:jc w:val="both"/>
      </w:pPr>
      <w:r>
        <w:rPr>
          <w:b/>
          <w:u w:val="single"/>
        </w:rPr>
        <w:t>Pan Paweł Łada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RPUHiR –</w:t>
      </w:r>
    </w:p>
    <w:p w:rsidR="00D731A5" w:rsidRDefault="007962DF" w:rsidP="00D731A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</w:t>
      </w:r>
      <w:r w:rsidR="00D731A5">
        <w:rPr>
          <w:lang w:eastAsia="zh-CN"/>
        </w:rPr>
        <w:t xml:space="preserve"> punkt:</w:t>
      </w:r>
    </w:p>
    <w:p w:rsidR="00D731A5" w:rsidRDefault="00D731A5" w:rsidP="00D731A5">
      <w:pPr>
        <w:pStyle w:val="Akapitzlist"/>
        <w:numPr>
          <w:ilvl w:val="1"/>
          <w:numId w:val="2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Sprawy różne.</w:t>
      </w:r>
    </w:p>
    <w:p w:rsidR="00D731A5" w:rsidRDefault="00D731A5" w:rsidP="00D731A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D731A5" w:rsidRDefault="007962DF" w:rsidP="00D731A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Radni nie zgłosili spraw różnych.</w:t>
      </w:r>
    </w:p>
    <w:p w:rsidR="00D731A5" w:rsidRDefault="00D731A5" w:rsidP="00D731A5">
      <w:pPr>
        <w:widowControl w:val="0"/>
        <w:autoSpaceDE w:val="0"/>
        <w:autoSpaceDN w:val="0"/>
        <w:adjustRightInd w:val="0"/>
        <w:jc w:val="both"/>
      </w:pPr>
    </w:p>
    <w:p w:rsidR="00D731A5" w:rsidRDefault="00D731A5" w:rsidP="00D731A5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 w:rsidR="007962DF">
        <w:rPr>
          <w:bCs/>
          <w:i/>
        </w:rPr>
        <w:t>Przewodniczący</w:t>
      </w:r>
      <w:r>
        <w:rPr>
          <w:bCs/>
          <w:i/>
        </w:rPr>
        <w:t xml:space="preserve"> obrad </w:t>
      </w:r>
      <w:r w:rsidR="007962DF">
        <w:rPr>
          <w:i/>
        </w:rPr>
        <w:t>o godz. 15.25 zamknął</w:t>
      </w:r>
      <w:r>
        <w:rPr>
          <w:i/>
        </w:rPr>
        <w:t xml:space="preserve"> posiedzenie Komisji</w:t>
      </w:r>
      <w:r w:rsidR="00F46E51">
        <w:rPr>
          <w:bCs/>
          <w:i/>
        </w:rPr>
        <w:t xml:space="preserve"> Rozwoju Produkcji, Usług, Handlu i Rolnictwa</w:t>
      </w:r>
      <w:r>
        <w:rPr>
          <w:b/>
        </w:rPr>
        <w:t xml:space="preserve"> </w:t>
      </w:r>
      <w:r>
        <w:rPr>
          <w:i/>
        </w:rPr>
        <w:t xml:space="preserve">Rady Miejskiej </w:t>
      </w:r>
      <w:r w:rsidR="00F46E51">
        <w:rPr>
          <w:i/>
        </w:rPr>
        <w:br/>
      </w:r>
      <w:r>
        <w:rPr>
          <w:i/>
        </w:rPr>
        <w:t>w Przasnyszu.</w:t>
      </w:r>
    </w:p>
    <w:p w:rsidR="00D731A5" w:rsidRDefault="00D731A5" w:rsidP="00D731A5">
      <w:pPr>
        <w:jc w:val="both"/>
        <w:rPr>
          <w:b/>
          <w:i/>
        </w:rPr>
      </w:pPr>
    </w:p>
    <w:p w:rsidR="00D731A5" w:rsidRDefault="00D731A5" w:rsidP="00D731A5">
      <w:pPr>
        <w:jc w:val="both"/>
      </w:pPr>
    </w:p>
    <w:p w:rsidR="00D731A5" w:rsidRDefault="00D731A5" w:rsidP="00D731A5">
      <w:pPr>
        <w:jc w:val="both"/>
        <w:rPr>
          <w:b/>
        </w:rPr>
      </w:pPr>
      <w:r>
        <w:t>Protokołowała:</w:t>
      </w:r>
      <w:r w:rsidR="00F46E51">
        <w:rPr>
          <w:b/>
        </w:rPr>
        <w:tab/>
      </w:r>
      <w:r w:rsidR="00F46E51">
        <w:rPr>
          <w:b/>
        </w:rPr>
        <w:tab/>
      </w:r>
      <w:r w:rsidR="00F46E51">
        <w:rPr>
          <w:b/>
        </w:rPr>
        <w:tab/>
      </w:r>
      <w:r w:rsidR="00F46E51">
        <w:rPr>
          <w:b/>
        </w:rPr>
        <w:tab/>
      </w:r>
      <w:r w:rsidR="00F46E51">
        <w:rPr>
          <w:b/>
        </w:rPr>
        <w:tab/>
      </w:r>
      <w:r w:rsidR="00F46E51">
        <w:rPr>
          <w:b/>
        </w:rPr>
        <w:tab/>
        <w:t xml:space="preserve">           Przewodniczący</w:t>
      </w:r>
      <w:r>
        <w:rPr>
          <w:b/>
        </w:rPr>
        <w:t xml:space="preserve"> </w:t>
      </w:r>
      <w:r>
        <w:rPr>
          <w:b/>
          <w:bCs/>
        </w:rPr>
        <w:t>obrad</w:t>
      </w:r>
    </w:p>
    <w:p w:rsidR="00D731A5" w:rsidRDefault="00D731A5" w:rsidP="00D731A5">
      <w:pPr>
        <w:rPr>
          <w:b/>
        </w:rPr>
      </w:pPr>
    </w:p>
    <w:p w:rsidR="00D731A5" w:rsidRDefault="00D731A5" w:rsidP="00D731A5">
      <w:r>
        <w:t>Olga Frączek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</w:t>
      </w:r>
      <w:r w:rsidR="00F46E51">
        <w:rPr>
          <w:b/>
        </w:rPr>
        <w:t xml:space="preserve">         </w:t>
      </w:r>
      <w:r w:rsidR="00F46E51">
        <w:rPr>
          <w:b/>
          <w:bCs/>
        </w:rPr>
        <w:t>Paweł Łada</w:t>
      </w:r>
    </w:p>
    <w:p w:rsidR="00D731A5" w:rsidRDefault="00D731A5" w:rsidP="00D731A5"/>
    <w:p w:rsidR="00D731A5" w:rsidRDefault="00D731A5" w:rsidP="00D731A5"/>
    <w:p w:rsidR="00D731A5" w:rsidRDefault="00D731A5" w:rsidP="00D731A5"/>
    <w:p w:rsidR="00D25105" w:rsidRDefault="00D25105"/>
    <w:sectPr w:rsidR="00D251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2D" w:rsidRDefault="00CE722D" w:rsidP="007962DF">
      <w:r>
        <w:separator/>
      </w:r>
    </w:p>
  </w:endnote>
  <w:endnote w:type="continuationSeparator" w:id="0">
    <w:p w:rsidR="00CE722D" w:rsidRDefault="00CE722D" w:rsidP="0079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708053"/>
      <w:docPartObj>
        <w:docPartGallery w:val="Page Numbers (Bottom of Page)"/>
        <w:docPartUnique/>
      </w:docPartObj>
    </w:sdtPr>
    <w:sdtContent>
      <w:p w:rsidR="007962DF" w:rsidRDefault="00796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51">
          <w:rPr>
            <w:noProof/>
          </w:rPr>
          <w:t>2</w:t>
        </w:r>
        <w:r>
          <w:fldChar w:fldCharType="end"/>
        </w:r>
      </w:p>
    </w:sdtContent>
  </w:sdt>
  <w:p w:rsidR="007962DF" w:rsidRDefault="00796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2D" w:rsidRDefault="00CE722D" w:rsidP="007962DF">
      <w:r>
        <w:separator/>
      </w:r>
    </w:p>
  </w:footnote>
  <w:footnote w:type="continuationSeparator" w:id="0">
    <w:p w:rsidR="00CE722D" w:rsidRDefault="00CE722D" w:rsidP="0079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3219"/>
    <w:multiLevelType w:val="hybridMultilevel"/>
    <w:tmpl w:val="B4862CF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3A516F1A"/>
    <w:multiLevelType w:val="hybridMultilevel"/>
    <w:tmpl w:val="2618BF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9773E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37B18"/>
    <w:multiLevelType w:val="hybridMultilevel"/>
    <w:tmpl w:val="E93E9E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1A7B99"/>
    <w:multiLevelType w:val="hybridMultilevel"/>
    <w:tmpl w:val="2B40890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5"/>
    <w:rsid w:val="00111691"/>
    <w:rsid w:val="007962DF"/>
    <w:rsid w:val="00884496"/>
    <w:rsid w:val="00CE722D"/>
    <w:rsid w:val="00D25105"/>
    <w:rsid w:val="00D731A5"/>
    <w:rsid w:val="00F4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A427-2EC2-4F94-B1DE-C6C35EF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D731A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D731A5"/>
    <w:pPr>
      <w:spacing w:before="100" w:beforeAutospacing="1" w:after="100" w:afterAutospacing="1"/>
    </w:pPr>
    <w:rPr>
      <w:lang w:val="x-none" w:eastAsia="en-US"/>
    </w:rPr>
  </w:style>
  <w:style w:type="paragraph" w:styleId="Tekstpodstawowy">
    <w:name w:val="Body Text"/>
    <w:basedOn w:val="Normalny"/>
    <w:link w:val="TekstpodstawowyZnak"/>
    <w:unhideWhenUsed/>
    <w:rsid w:val="00D731A5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31A5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31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2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2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46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2021-01-27T11:10:00Z</dcterms:created>
  <dcterms:modified xsi:type="dcterms:W3CDTF">2021-01-27T12:10:00Z</dcterms:modified>
</cp:coreProperties>
</file>