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99" w:rsidRDefault="000B7778" w:rsidP="004B6499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PROTOKÓŁ Nr 4</w:t>
      </w:r>
      <w:r w:rsidR="004B6499">
        <w:rPr>
          <w:b/>
          <w:bCs/>
        </w:rPr>
        <w:t>/2020</w:t>
      </w:r>
    </w:p>
    <w:p w:rsidR="004B6499" w:rsidRDefault="004B6499" w:rsidP="004B6499">
      <w:pPr>
        <w:jc w:val="center"/>
        <w:rPr>
          <w:b/>
        </w:rPr>
      </w:pPr>
      <w:r>
        <w:rPr>
          <w:b/>
        </w:rPr>
        <w:t>z posiedzenia Komisji Skarg, Wniosków i Petycji</w:t>
      </w:r>
    </w:p>
    <w:p w:rsidR="004B6499" w:rsidRDefault="004B6499" w:rsidP="004B6499">
      <w:pPr>
        <w:widowControl w:val="0"/>
        <w:autoSpaceDE w:val="0"/>
        <w:jc w:val="center"/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 xml:space="preserve">Rady Miejskiej w Przasnyszu </w:t>
      </w:r>
      <w:r>
        <w:rPr>
          <w:b/>
          <w:bCs/>
        </w:rPr>
        <w:br/>
        <w:t>w dniu 21 stycznia 2020 r.</w:t>
      </w:r>
    </w:p>
    <w:p w:rsidR="004B6499" w:rsidRDefault="004B6499" w:rsidP="004B6499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pod przewodnictwem Przewodniczącej obrad – </w:t>
      </w:r>
    </w:p>
    <w:p w:rsidR="004B6499" w:rsidRDefault="004B6499" w:rsidP="004B649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>
        <w:rPr>
          <w:b/>
          <w:bCs/>
          <w:i/>
          <w:iCs/>
          <w:lang w:eastAsia="pl-PL"/>
        </w:rPr>
        <w:t xml:space="preserve">pani Edyty </w:t>
      </w:r>
      <w:proofErr w:type="spellStart"/>
      <w:r>
        <w:rPr>
          <w:b/>
          <w:bCs/>
          <w:i/>
          <w:iCs/>
          <w:lang w:eastAsia="pl-PL"/>
        </w:rPr>
        <w:t>Olak</w:t>
      </w:r>
      <w:proofErr w:type="spellEnd"/>
    </w:p>
    <w:p w:rsidR="004B6499" w:rsidRDefault="004B6499" w:rsidP="004B6499">
      <w:pPr>
        <w:suppressAutoHyphens w:val="0"/>
        <w:jc w:val="center"/>
        <w:rPr>
          <w:lang w:eastAsia="pl-PL"/>
        </w:rPr>
      </w:pPr>
    </w:p>
    <w:p w:rsidR="004B6499" w:rsidRDefault="004B6499" w:rsidP="004B6499">
      <w:pPr>
        <w:suppressAutoHyphens w:val="0"/>
        <w:jc w:val="center"/>
        <w:rPr>
          <w:lang w:eastAsia="pl-PL"/>
        </w:rPr>
      </w:pPr>
    </w:p>
    <w:p w:rsidR="004B6499" w:rsidRDefault="004B6499" w:rsidP="004B6499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Posiedzenie rozpoczęto o godz. 16</w:t>
      </w:r>
      <w:r>
        <w:rPr>
          <w:vertAlign w:val="superscript"/>
          <w:lang w:eastAsia="pl-PL"/>
        </w:rPr>
        <w:t>35</w:t>
      </w:r>
      <w:r>
        <w:rPr>
          <w:lang w:eastAsia="pl-PL"/>
        </w:rPr>
        <w:t>.</w:t>
      </w:r>
    </w:p>
    <w:p w:rsidR="004B6499" w:rsidRDefault="004B6499" w:rsidP="004B6499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</w:p>
    <w:p w:rsidR="004B6499" w:rsidRDefault="004B6499" w:rsidP="004B6499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Obecni według załączonych list obecności.</w:t>
      </w:r>
    </w:p>
    <w:p w:rsidR="004B6499" w:rsidRDefault="004B6499" w:rsidP="004B649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lang w:eastAsia="pl-PL"/>
        </w:rPr>
      </w:pPr>
    </w:p>
    <w:p w:rsidR="004B6499" w:rsidRDefault="004B6499" w:rsidP="004B6499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Pani Edyta </w:t>
      </w:r>
      <w:proofErr w:type="spellStart"/>
      <w:r>
        <w:rPr>
          <w:b/>
          <w:bCs/>
          <w:u w:val="single"/>
          <w:lang w:eastAsia="pl-PL"/>
        </w:rPr>
        <w:t>Olak</w:t>
      </w:r>
      <w:proofErr w:type="spellEnd"/>
      <w:r>
        <w:rPr>
          <w:b/>
          <w:bCs/>
          <w:u w:val="single"/>
          <w:lang w:eastAsia="pl-PL"/>
        </w:rPr>
        <w:t xml:space="preserve"> - </w:t>
      </w:r>
      <w:r>
        <w:rPr>
          <w:bCs/>
          <w:lang w:eastAsia="pl-PL"/>
        </w:rPr>
        <w:t xml:space="preserve">Przewodnicząca Komisji Skarg, Wniosków i Petycji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4B6499" w:rsidRDefault="004B6499" w:rsidP="004B6499">
      <w:pPr>
        <w:widowControl w:val="0"/>
        <w:autoSpaceDE w:val="0"/>
        <w:ind w:firstLine="284"/>
        <w:jc w:val="both"/>
      </w:pPr>
      <w:r>
        <w:t>Otworzyła posiedzenie Komisji, powitała wszystkich obecnych. Zaproponowała następujący porządek obrad:</w:t>
      </w:r>
    </w:p>
    <w:p w:rsidR="004B6499" w:rsidRDefault="004B6499" w:rsidP="004B6499">
      <w:pPr>
        <w:pStyle w:val="NormalnyWeb"/>
        <w:numPr>
          <w:ilvl w:val="0"/>
          <w:numId w:val="1"/>
        </w:numPr>
        <w:spacing w:before="0" w:after="0"/>
        <w:ind w:left="284" w:hanging="357"/>
        <w:rPr>
          <w:lang w:eastAsia="pl-PL"/>
        </w:rPr>
      </w:pPr>
      <w:r>
        <w:rPr>
          <w:lang w:eastAsia="pl-PL"/>
        </w:rPr>
        <w:t>Rozpatrzenie skargi złożonej w dniu 20 grudnia 2019 r. do Rady Miejskiej w Przasnyszu.</w:t>
      </w:r>
    </w:p>
    <w:p w:rsidR="004B6499" w:rsidRDefault="004B6499" w:rsidP="004B6499">
      <w:pPr>
        <w:pStyle w:val="NormalnyWeb"/>
        <w:numPr>
          <w:ilvl w:val="0"/>
          <w:numId w:val="1"/>
        </w:numPr>
        <w:spacing w:before="0" w:after="0"/>
        <w:ind w:left="284" w:hanging="357"/>
        <w:rPr>
          <w:lang w:eastAsia="pl-PL"/>
        </w:rPr>
      </w:pPr>
      <w:r>
        <w:rPr>
          <w:lang w:eastAsia="pl-PL"/>
        </w:rPr>
        <w:t>Opracowanie stanowiska w sprawie skargi.</w:t>
      </w:r>
    </w:p>
    <w:p w:rsidR="004B6499" w:rsidRDefault="004B6499" w:rsidP="004B6499">
      <w:pPr>
        <w:pStyle w:val="NormalnyWeb"/>
        <w:numPr>
          <w:ilvl w:val="0"/>
          <w:numId w:val="1"/>
        </w:numPr>
        <w:spacing w:before="0" w:after="0"/>
        <w:ind w:left="284" w:hanging="357"/>
        <w:rPr>
          <w:lang w:eastAsia="pl-PL"/>
        </w:rPr>
      </w:pPr>
      <w:r>
        <w:rPr>
          <w:lang w:eastAsia="pl-PL"/>
        </w:rPr>
        <w:t>Sprawy różne.</w:t>
      </w:r>
    </w:p>
    <w:p w:rsidR="004B6499" w:rsidRDefault="004B6499" w:rsidP="004B6499">
      <w:pPr>
        <w:pStyle w:val="NormalnyWeb"/>
        <w:spacing w:before="0" w:after="0"/>
      </w:pPr>
    </w:p>
    <w:p w:rsidR="004B6499" w:rsidRDefault="004B6499" w:rsidP="004B6499">
      <w:pPr>
        <w:widowControl w:val="0"/>
        <w:autoSpaceDE w:val="0"/>
        <w:jc w:val="both"/>
        <w:rPr>
          <w:b/>
          <w:i/>
        </w:rPr>
      </w:pPr>
      <w:r>
        <w:rPr>
          <w:b/>
          <w:i/>
        </w:rPr>
        <w:t xml:space="preserve">Wobec braku uwag do przedstawionego porządku dziennego, Radni przyjęli powyższe punkty, wobec czego </w:t>
      </w:r>
      <w:r>
        <w:rPr>
          <w:b/>
          <w:bCs/>
          <w:i/>
        </w:rPr>
        <w:t xml:space="preserve">Przewodnicząca obrad </w:t>
      </w:r>
      <w:r>
        <w:rPr>
          <w:b/>
          <w:i/>
        </w:rPr>
        <w:t>przystąpiła do ich realizacji.</w:t>
      </w:r>
    </w:p>
    <w:p w:rsidR="004B6499" w:rsidRDefault="004B6499" w:rsidP="004B6499">
      <w:pPr>
        <w:tabs>
          <w:tab w:val="left" w:pos="464"/>
        </w:tabs>
        <w:jc w:val="both"/>
      </w:pPr>
    </w:p>
    <w:p w:rsidR="004B6499" w:rsidRDefault="004B6499" w:rsidP="004B6499">
      <w:pPr>
        <w:widowControl w:val="0"/>
        <w:autoSpaceDE w:val="0"/>
        <w:jc w:val="center"/>
        <w:rPr>
          <w:b/>
          <w:i/>
          <w:iCs/>
        </w:rPr>
      </w:pPr>
      <w:r>
        <w:rPr>
          <w:b/>
          <w:i/>
          <w:iCs/>
        </w:rPr>
        <w:t>Punkt 1. i 2.</w:t>
      </w:r>
    </w:p>
    <w:p w:rsidR="004B6499" w:rsidRDefault="004B6499" w:rsidP="004B6499">
      <w:pPr>
        <w:widowControl w:val="0"/>
        <w:autoSpaceDE w:val="0"/>
        <w:jc w:val="center"/>
        <w:rPr>
          <w:b/>
          <w:i/>
          <w:iCs/>
        </w:rPr>
      </w:pPr>
    </w:p>
    <w:p w:rsidR="004B6499" w:rsidRDefault="004B6499" w:rsidP="004B6499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Pani Edyta </w:t>
      </w:r>
      <w:proofErr w:type="spellStart"/>
      <w:r>
        <w:rPr>
          <w:b/>
          <w:bCs/>
          <w:u w:val="single"/>
          <w:lang w:eastAsia="pl-PL"/>
        </w:rPr>
        <w:t>Olak</w:t>
      </w:r>
      <w:proofErr w:type="spellEnd"/>
      <w:r>
        <w:rPr>
          <w:b/>
          <w:bCs/>
          <w:u w:val="single"/>
          <w:lang w:eastAsia="pl-PL"/>
        </w:rPr>
        <w:t xml:space="preserve"> - </w:t>
      </w:r>
      <w:r>
        <w:rPr>
          <w:bCs/>
          <w:lang w:eastAsia="pl-PL"/>
        </w:rPr>
        <w:t xml:space="preserve">Przewodnicząca Komisji Skarg, Wniosków i Petycji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4B6499" w:rsidRDefault="004B6499" w:rsidP="004B649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lang w:eastAsia="pl-PL"/>
        </w:rPr>
      </w:pPr>
      <w:r>
        <w:rPr>
          <w:lang w:eastAsia="pl-PL"/>
        </w:rPr>
        <w:t xml:space="preserve">Poprosiła pana Łukasza Machałowskiego – Zastępcę Burmistrza o wyjaśnienia dotyczące rozpatrywania skargi wniesionej przez </w:t>
      </w:r>
      <w:r w:rsidR="00711EA4">
        <w:rPr>
          <w:lang w:eastAsia="pl-PL"/>
        </w:rPr>
        <w:t>…</w:t>
      </w:r>
      <w:r>
        <w:t xml:space="preserve"> w </w:t>
      </w:r>
      <w:r>
        <w:rPr>
          <w:lang w:eastAsia="pl-PL"/>
        </w:rPr>
        <w:t xml:space="preserve">dniu </w:t>
      </w:r>
      <w:r w:rsidR="00711EA4">
        <w:rPr>
          <w:lang w:eastAsia="pl-PL"/>
        </w:rPr>
        <w:t>…</w:t>
      </w:r>
      <w:r>
        <w:rPr>
          <w:lang w:eastAsia="pl-PL"/>
        </w:rPr>
        <w:t xml:space="preserve"> r. do Rady Miejskiej w Przasnyszu na działalność </w:t>
      </w:r>
      <w:r w:rsidR="008405C6">
        <w:rPr>
          <w:lang w:eastAsia="pl-PL"/>
        </w:rPr>
        <w:t>Naczelnika Wydziału Geodezji, Gospodarki Nieruchomościami i Planowania Przestrzennego.</w:t>
      </w:r>
    </w:p>
    <w:p w:rsidR="004B6499" w:rsidRDefault="004B6499" w:rsidP="004B649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lang w:eastAsia="pl-PL"/>
        </w:rPr>
      </w:pPr>
      <w:bookmarkStart w:id="0" w:name="_GoBack"/>
      <w:bookmarkEnd w:id="0"/>
    </w:p>
    <w:p w:rsidR="004B6499" w:rsidRDefault="004B6499" w:rsidP="004B6499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Łukasz Machałowski - </w:t>
      </w:r>
      <w:r>
        <w:rPr>
          <w:bCs/>
          <w:lang w:eastAsia="pl-PL"/>
        </w:rPr>
        <w:t xml:space="preserve">Radca Prawny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4B6499" w:rsidRDefault="004B6499" w:rsidP="004B649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lang w:eastAsia="pl-PL"/>
        </w:rPr>
      </w:pPr>
      <w:r>
        <w:rPr>
          <w:lang w:eastAsia="pl-PL"/>
        </w:rPr>
        <w:t xml:space="preserve">Podał wyjaśnienia dotyczące </w:t>
      </w:r>
      <w:r w:rsidR="008405C6">
        <w:rPr>
          <w:lang w:eastAsia="pl-PL"/>
        </w:rPr>
        <w:t>powyższej skargi. Skarga odnosi się do pracownika Urzędu Miasta, nie zaś do organu wykonawczego. Zgodnie z art. 7 pkt 3 ustawy o pracownikach samorządowych, czynności z zakresu prawa pracy w stosunku do pracowników Urzędu Miasta wykonuje burmistrz. Z</w:t>
      </w:r>
      <w:r>
        <w:rPr>
          <w:lang w:eastAsia="pl-PL"/>
        </w:rPr>
        <w:t>aproponował</w:t>
      </w:r>
      <w:r w:rsidR="008405C6">
        <w:rPr>
          <w:lang w:eastAsia="pl-PL"/>
        </w:rPr>
        <w:t xml:space="preserve"> więc</w:t>
      </w:r>
      <w:r>
        <w:rPr>
          <w:lang w:eastAsia="pl-PL"/>
        </w:rPr>
        <w:t xml:space="preserve"> </w:t>
      </w:r>
      <w:r w:rsidR="008405C6">
        <w:rPr>
          <w:lang w:eastAsia="pl-PL"/>
        </w:rPr>
        <w:t>podjęcie przez Radę Miejską uchwały w przedmiocie stwierdzenia swej niewłaściwości i przekazania sprawy do rozpatrzenia Burmistrzowi Przasnysza.</w:t>
      </w:r>
    </w:p>
    <w:p w:rsidR="004B6499" w:rsidRDefault="004B6499" w:rsidP="004B6499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lang w:eastAsia="pl-PL"/>
        </w:rPr>
      </w:pPr>
    </w:p>
    <w:p w:rsidR="004B6499" w:rsidRDefault="004B6499" w:rsidP="004B6499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i/>
          <w:lang w:eastAsia="pl-PL"/>
        </w:rPr>
      </w:pPr>
      <w:r>
        <w:rPr>
          <w:bCs/>
          <w:i/>
          <w:lang w:eastAsia="pl-PL"/>
        </w:rPr>
        <w:t xml:space="preserve">Radni przystąpili do dyskusji w kwestii </w:t>
      </w:r>
      <w:r w:rsidR="008405C6">
        <w:rPr>
          <w:bCs/>
          <w:i/>
          <w:lang w:eastAsia="pl-PL"/>
        </w:rPr>
        <w:t>wypracowania opinii Komisji Skarg, Wniosków i Petycji w przedmiotowej sprawie.</w:t>
      </w:r>
    </w:p>
    <w:p w:rsidR="004B6499" w:rsidRDefault="004B6499" w:rsidP="004B6499">
      <w:pPr>
        <w:widowControl w:val="0"/>
        <w:suppressAutoHyphens w:val="0"/>
        <w:autoSpaceDE w:val="0"/>
        <w:autoSpaceDN w:val="0"/>
        <w:adjustRightInd w:val="0"/>
        <w:rPr>
          <w:b/>
          <w:bCs/>
          <w:u w:val="single"/>
          <w:lang w:eastAsia="pl-PL"/>
        </w:rPr>
      </w:pPr>
    </w:p>
    <w:p w:rsidR="004B6499" w:rsidRDefault="004B6499" w:rsidP="004B6499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Pani Edyta </w:t>
      </w:r>
      <w:proofErr w:type="spellStart"/>
      <w:r>
        <w:rPr>
          <w:b/>
          <w:bCs/>
          <w:u w:val="single"/>
          <w:lang w:eastAsia="pl-PL"/>
        </w:rPr>
        <w:t>Olak</w:t>
      </w:r>
      <w:proofErr w:type="spellEnd"/>
      <w:r>
        <w:rPr>
          <w:b/>
          <w:bCs/>
          <w:u w:val="single"/>
          <w:lang w:eastAsia="pl-PL"/>
        </w:rPr>
        <w:t xml:space="preserve"> - </w:t>
      </w:r>
      <w:r>
        <w:rPr>
          <w:bCs/>
          <w:lang w:eastAsia="pl-PL"/>
        </w:rPr>
        <w:t xml:space="preserve">Przewodnicząca Komisji Skarg, Wniosków i Petycji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4B6499" w:rsidRDefault="008405C6" w:rsidP="004B6499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lang w:eastAsia="pl-PL"/>
        </w:rPr>
      </w:pPr>
      <w:r>
        <w:rPr>
          <w:lang w:eastAsia="pl-PL"/>
        </w:rPr>
        <w:t>Przedstawiła</w:t>
      </w:r>
      <w:r w:rsidR="004B6499">
        <w:rPr>
          <w:lang w:eastAsia="pl-PL"/>
        </w:rPr>
        <w:t xml:space="preserve"> propozycję stanowiska w sprawie rozpatrzenia skargi</w:t>
      </w:r>
      <w:r w:rsidR="004B6499">
        <w:rPr>
          <w:i/>
        </w:rPr>
        <w:t xml:space="preserve"> – załącznik do protokołu.</w:t>
      </w:r>
    </w:p>
    <w:p w:rsidR="004B6499" w:rsidRDefault="004B6499" w:rsidP="004B6499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</w:p>
    <w:p w:rsidR="004B6499" w:rsidRDefault="004B6499" w:rsidP="004B649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pl-PL"/>
        </w:rPr>
      </w:pPr>
      <w:r>
        <w:rPr>
          <w:b/>
          <w:bCs/>
          <w:i/>
          <w:lang w:eastAsia="pl-PL"/>
        </w:rPr>
        <w:t>Wszyscy Radni – członkowie Komisji Sk</w:t>
      </w:r>
      <w:r w:rsidR="008405C6">
        <w:rPr>
          <w:b/>
          <w:bCs/>
          <w:i/>
          <w:lang w:eastAsia="pl-PL"/>
        </w:rPr>
        <w:t>arg, Wniosków i Petycji</w:t>
      </w:r>
      <w:r>
        <w:rPr>
          <w:b/>
          <w:bCs/>
          <w:i/>
          <w:lang w:eastAsia="pl-PL"/>
        </w:rPr>
        <w:t xml:space="preserve"> uznali </w:t>
      </w:r>
      <w:r w:rsidR="008405C6">
        <w:rPr>
          <w:b/>
          <w:bCs/>
          <w:i/>
          <w:lang w:eastAsia="pl-PL"/>
        </w:rPr>
        <w:t xml:space="preserve">Radę Miejską za niewłaściwą do rozpoznania skargi </w:t>
      </w:r>
      <w:r>
        <w:rPr>
          <w:b/>
          <w:bCs/>
          <w:i/>
          <w:lang w:eastAsia="pl-PL"/>
        </w:rPr>
        <w:t>i przychylili się do stanowiska Komisji w tej sprawie.</w:t>
      </w:r>
    </w:p>
    <w:p w:rsidR="008405C6" w:rsidRDefault="008405C6" w:rsidP="004B649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pl-PL"/>
        </w:rPr>
      </w:pPr>
    </w:p>
    <w:p w:rsidR="008405C6" w:rsidRDefault="008405C6" w:rsidP="004B649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pl-PL"/>
        </w:rPr>
      </w:pPr>
    </w:p>
    <w:p w:rsidR="004B6499" w:rsidRDefault="004B6499" w:rsidP="004B6499">
      <w:pPr>
        <w:widowControl w:val="0"/>
        <w:autoSpaceDE w:val="0"/>
        <w:jc w:val="center"/>
        <w:rPr>
          <w:b/>
          <w:i/>
          <w:iCs/>
        </w:rPr>
      </w:pPr>
    </w:p>
    <w:p w:rsidR="004B6499" w:rsidRDefault="004B6499" w:rsidP="004B6499">
      <w:pPr>
        <w:widowControl w:val="0"/>
        <w:autoSpaceDE w:val="0"/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Punkt 3.</w:t>
      </w:r>
    </w:p>
    <w:p w:rsidR="004B6499" w:rsidRDefault="004B6499" w:rsidP="004B6499">
      <w:pPr>
        <w:suppressAutoHyphens w:val="0"/>
        <w:jc w:val="both"/>
        <w:rPr>
          <w:lang w:eastAsia="pl-PL"/>
        </w:rPr>
      </w:pPr>
    </w:p>
    <w:p w:rsidR="004B6499" w:rsidRDefault="004B6499" w:rsidP="004B6499">
      <w:pPr>
        <w:jc w:val="both"/>
        <w:rPr>
          <w:i/>
        </w:rPr>
      </w:pPr>
      <w:r>
        <w:rPr>
          <w:i/>
        </w:rPr>
        <w:t>W tym punkcie nie zgłoszono spraw różnych.</w:t>
      </w:r>
    </w:p>
    <w:p w:rsidR="004B6499" w:rsidRDefault="004B6499" w:rsidP="004B6499">
      <w:pPr>
        <w:jc w:val="both"/>
      </w:pPr>
    </w:p>
    <w:p w:rsidR="004B6499" w:rsidRDefault="004B6499" w:rsidP="004B6499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Pani Edyta </w:t>
      </w:r>
      <w:proofErr w:type="spellStart"/>
      <w:r>
        <w:rPr>
          <w:b/>
          <w:bCs/>
          <w:u w:val="single"/>
          <w:lang w:eastAsia="pl-PL"/>
        </w:rPr>
        <w:t>Olak</w:t>
      </w:r>
      <w:proofErr w:type="spellEnd"/>
      <w:r>
        <w:rPr>
          <w:b/>
          <w:bCs/>
          <w:u w:val="single"/>
          <w:lang w:eastAsia="pl-PL"/>
        </w:rPr>
        <w:t xml:space="preserve"> - </w:t>
      </w:r>
      <w:r>
        <w:rPr>
          <w:bCs/>
          <w:lang w:eastAsia="pl-PL"/>
        </w:rPr>
        <w:t xml:space="preserve">Przewodnicząca Komisji Skarg, Wniosków i Petycji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4B6499" w:rsidRDefault="004B6499" w:rsidP="004B6499">
      <w:pPr>
        <w:ind w:firstLine="284"/>
        <w:jc w:val="both"/>
      </w:pPr>
      <w:r>
        <w:t>Wobec wyczerpania porządku dziennego podziękowała wszystkim za uczes</w:t>
      </w:r>
      <w:r w:rsidR="008405C6">
        <w:t xml:space="preserve">tnictwo </w:t>
      </w:r>
      <w:r w:rsidR="008405C6">
        <w:br/>
        <w:t>w obradach i o godz. 16</w:t>
      </w:r>
      <w:r w:rsidR="008405C6">
        <w:rPr>
          <w:vertAlign w:val="superscript"/>
        </w:rPr>
        <w:t>4</w:t>
      </w:r>
      <w:r>
        <w:rPr>
          <w:vertAlign w:val="superscript"/>
        </w:rPr>
        <w:t>5</w:t>
      </w:r>
      <w:r>
        <w:t xml:space="preserve"> zamknęła posiedzenie Komisji.</w:t>
      </w:r>
    </w:p>
    <w:p w:rsidR="004B6499" w:rsidRDefault="004B6499" w:rsidP="004B6499">
      <w:pPr>
        <w:spacing w:line="480" w:lineRule="auto"/>
        <w:jc w:val="both"/>
        <w:rPr>
          <w:rFonts w:eastAsia="Calibri"/>
        </w:rPr>
      </w:pPr>
    </w:p>
    <w:p w:rsidR="004B6499" w:rsidRDefault="004B6499" w:rsidP="004B6499">
      <w:pPr>
        <w:spacing w:line="480" w:lineRule="auto"/>
        <w:jc w:val="both"/>
        <w:rPr>
          <w:rFonts w:eastAsia="Calibri"/>
        </w:rPr>
      </w:pPr>
    </w:p>
    <w:p w:rsidR="004B6499" w:rsidRDefault="004B6499" w:rsidP="004B6499">
      <w:pPr>
        <w:spacing w:line="480" w:lineRule="auto"/>
        <w:jc w:val="both"/>
        <w:rPr>
          <w:rFonts w:eastAsia="Calibri"/>
        </w:rPr>
      </w:pPr>
    </w:p>
    <w:p w:rsidR="004B6499" w:rsidRDefault="004B6499" w:rsidP="004B6499">
      <w:pPr>
        <w:spacing w:line="480" w:lineRule="auto"/>
        <w:jc w:val="both"/>
        <w:rPr>
          <w:bCs/>
        </w:rPr>
      </w:pPr>
      <w:r>
        <w:rPr>
          <w:rFonts w:eastAsia="Calibri"/>
        </w:rPr>
        <w:t>Protokołowała: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Przewodnicząca Komisji</w:t>
      </w:r>
    </w:p>
    <w:p w:rsidR="004B6499" w:rsidRDefault="008405C6" w:rsidP="004B6499">
      <w:pPr>
        <w:spacing w:line="480" w:lineRule="auto"/>
        <w:jc w:val="both"/>
      </w:pPr>
      <w:r>
        <w:rPr>
          <w:rFonts w:eastAsia="Calibri"/>
        </w:rPr>
        <w:t>Olga Frączek</w:t>
      </w:r>
      <w:r w:rsidR="004B6499">
        <w:rPr>
          <w:bCs/>
        </w:rPr>
        <w:tab/>
      </w:r>
      <w:r w:rsidR="004B6499">
        <w:rPr>
          <w:bCs/>
        </w:rPr>
        <w:tab/>
      </w:r>
      <w:r w:rsidR="004B6499">
        <w:t xml:space="preserve"> </w:t>
      </w:r>
      <w:r w:rsidR="004B6499">
        <w:tab/>
      </w:r>
      <w:r w:rsidR="004B6499">
        <w:tab/>
      </w:r>
      <w:r w:rsidR="004B6499">
        <w:tab/>
      </w:r>
      <w:r w:rsidR="004B6499">
        <w:tab/>
      </w:r>
      <w:r w:rsidR="004B6499">
        <w:tab/>
        <w:t xml:space="preserve">            </w:t>
      </w:r>
      <w:r w:rsidR="004B6499">
        <w:rPr>
          <w:b/>
          <w:bCs/>
        </w:rPr>
        <w:t xml:space="preserve">Edyta </w:t>
      </w:r>
      <w:proofErr w:type="spellStart"/>
      <w:r w:rsidR="004B6499">
        <w:rPr>
          <w:b/>
          <w:bCs/>
        </w:rPr>
        <w:t>Olak</w:t>
      </w:r>
      <w:proofErr w:type="spellEnd"/>
    </w:p>
    <w:p w:rsidR="002007A1" w:rsidRDefault="002007A1"/>
    <w:sectPr w:rsidR="002007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0A" w:rsidRDefault="004D310A" w:rsidP="008405C6">
      <w:r>
        <w:separator/>
      </w:r>
    </w:p>
  </w:endnote>
  <w:endnote w:type="continuationSeparator" w:id="0">
    <w:p w:rsidR="004D310A" w:rsidRDefault="004D310A" w:rsidP="0084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37302"/>
      <w:docPartObj>
        <w:docPartGallery w:val="Page Numbers (Bottom of Page)"/>
        <w:docPartUnique/>
      </w:docPartObj>
    </w:sdtPr>
    <w:sdtEndPr/>
    <w:sdtContent>
      <w:p w:rsidR="008405C6" w:rsidRDefault="008405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EA4">
          <w:rPr>
            <w:noProof/>
          </w:rPr>
          <w:t>2</w:t>
        </w:r>
        <w:r>
          <w:fldChar w:fldCharType="end"/>
        </w:r>
      </w:p>
    </w:sdtContent>
  </w:sdt>
  <w:p w:rsidR="008405C6" w:rsidRDefault="00840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0A" w:rsidRDefault="004D310A" w:rsidP="008405C6">
      <w:r>
        <w:separator/>
      </w:r>
    </w:p>
  </w:footnote>
  <w:footnote w:type="continuationSeparator" w:id="0">
    <w:p w:rsidR="004D310A" w:rsidRDefault="004D310A" w:rsidP="0084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3B46"/>
    <w:multiLevelType w:val="hybridMultilevel"/>
    <w:tmpl w:val="556E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99"/>
    <w:rsid w:val="000B7778"/>
    <w:rsid w:val="002007A1"/>
    <w:rsid w:val="004B6499"/>
    <w:rsid w:val="004D310A"/>
    <w:rsid w:val="00711EA4"/>
    <w:rsid w:val="008405C6"/>
    <w:rsid w:val="00915374"/>
    <w:rsid w:val="00B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DD5CD-2238-4098-9128-B3F6B474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B6499"/>
    <w:pPr>
      <w:spacing w:before="280" w:after="280"/>
    </w:pPr>
  </w:style>
  <w:style w:type="paragraph" w:styleId="Nagwek">
    <w:name w:val="header"/>
    <w:basedOn w:val="Normalny"/>
    <w:link w:val="NagwekZnak"/>
    <w:uiPriority w:val="99"/>
    <w:unhideWhenUsed/>
    <w:rsid w:val="00840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5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0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5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5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5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3</cp:revision>
  <cp:lastPrinted>2020-03-02T11:07:00Z</cp:lastPrinted>
  <dcterms:created xsi:type="dcterms:W3CDTF">2020-03-02T10:15:00Z</dcterms:created>
  <dcterms:modified xsi:type="dcterms:W3CDTF">2021-01-13T09:50:00Z</dcterms:modified>
</cp:coreProperties>
</file>