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A62" w:rsidRDefault="000B3A62" w:rsidP="000B3A62">
      <w:pPr>
        <w:widowControl w:val="0"/>
        <w:autoSpaceDE w:val="0"/>
        <w:jc w:val="center"/>
        <w:rPr>
          <w:b/>
          <w:bCs/>
        </w:rPr>
      </w:pPr>
      <w:r>
        <w:rPr>
          <w:b/>
          <w:bCs/>
        </w:rPr>
        <w:t>PROTOKÓŁ Nr 7/2020</w:t>
      </w:r>
    </w:p>
    <w:p w:rsidR="000B3A62" w:rsidRDefault="000B3A62" w:rsidP="000B3A62">
      <w:pPr>
        <w:jc w:val="center"/>
        <w:rPr>
          <w:b/>
        </w:rPr>
      </w:pPr>
      <w:r>
        <w:rPr>
          <w:b/>
        </w:rPr>
        <w:t>z posiedzenia Komisji Skarg, Wniosków i Petycji</w:t>
      </w:r>
    </w:p>
    <w:p w:rsidR="000B3A62" w:rsidRDefault="000B3A62" w:rsidP="000B3A62">
      <w:pPr>
        <w:widowControl w:val="0"/>
        <w:autoSpaceDE w:val="0"/>
        <w:jc w:val="center"/>
        <w:rPr>
          <w:b/>
          <w:bCs/>
        </w:rPr>
      </w:pPr>
      <w:r>
        <w:rPr>
          <w:b/>
        </w:rPr>
        <w:t xml:space="preserve"> </w:t>
      </w:r>
      <w:r>
        <w:rPr>
          <w:b/>
          <w:bCs/>
        </w:rPr>
        <w:t xml:space="preserve">Rady Miejskiej w Przasnyszu </w:t>
      </w:r>
      <w:r>
        <w:rPr>
          <w:b/>
          <w:bCs/>
        </w:rPr>
        <w:br/>
        <w:t>w dniu 3 września 2020 r.</w:t>
      </w:r>
    </w:p>
    <w:p w:rsidR="000B3A62" w:rsidRDefault="000B3A62" w:rsidP="000B3A62">
      <w:pPr>
        <w:widowControl w:val="0"/>
        <w:autoSpaceDE w:val="0"/>
        <w:jc w:val="center"/>
        <w:rPr>
          <w:b/>
          <w:bCs/>
        </w:rPr>
      </w:pPr>
      <w:r>
        <w:rPr>
          <w:b/>
          <w:bCs/>
        </w:rPr>
        <w:t xml:space="preserve">pod przewodnictwem Przewodniczącej obrad – </w:t>
      </w:r>
    </w:p>
    <w:p w:rsidR="000B3A62" w:rsidRDefault="000B3A62" w:rsidP="000B3A62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lang w:eastAsia="pl-PL"/>
        </w:rPr>
      </w:pPr>
      <w:r>
        <w:rPr>
          <w:b/>
          <w:bCs/>
          <w:i/>
          <w:iCs/>
          <w:lang w:eastAsia="pl-PL"/>
        </w:rPr>
        <w:t xml:space="preserve">pani Edyty </w:t>
      </w:r>
      <w:proofErr w:type="spellStart"/>
      <w:r>
        <w:rPr>
          <w:b/>
          <w:bCs/>
          <w:i/>
          <w:iCs/>
          <w:lang w:eastAsia="pl-PL"/>
        </w:rPr>
        <w:t>Olak</w:t>
      </w:r>
      <w:proofErr w:type="spellEnd"/>
    </w:p>
    <w:p w:rsidR="000B3A62" w:rsidRDefault="000B3A62" w:rsidP="000B3A62">
      <w:pPr>
        <w:suppressAutoHyphens w:val="0"/>
        <w:jc w:val="center"/>
        <w:rPr>
          <w:lang w:eastAsia="pl-PL"/>
        </w:rPr>
      </w:pPr>
    </w:p>
    <w:p w:rsidR="000B3A62" w:rsidRDefault="000B3A62" w:rsidP="000B3A62">
      <w:pPr>
        <w:suppressAutoHyphens w:val="0"/>
        <w:jc w:val="center"/>
        <w:rPr>
          <w:lang w:eastAsia="pl-PL"/>
        </w:rPr>
      </w:pPr>
    </w:p>
    <w:p w:rsidR="000B3A62" w:rsidRDefault="000B3A62" w:rsidP="000B3A62">
      <w:pPr>
        <w:widowControl w:val="0"/>
        <w:suppressAutoHyphens w:val="0"/>
        <w:autoSpaceDE w:val="0"/>
        <w:autoSpaceDN w:val="0"/>
        <w:adjustRightInd w:val="0"/>
        <w:rPr>
          <w:lang w:eastAsia="pl-PL"/>
        </w:rPr>
      </w:pPr>
      <w:r>
        <w:rPr>
          <w:lang w:eastAsia="pl-PL"/>
        </w:rPr>
        <w:t>Posiedzenie rozpoczęto o godz. 16</w:t>
      </w:r>
      <w:r>
        <w:rPr>
          <w:vertAlign w:val="superscript"/>
          <w:lang w:eastAsia="pl-PL"/>
        </w:rPr>
        <w:t>30</w:t>
      </w:r>
      <w:r>
        <w:rPr>
          <w:lang w:eastAsia="pl-PL"/>
        </w:rPr>
        <w:t>.</w:t>
      </w:r>
    </w:p>
    <w:p w:rsidR="000B3A62" w:rsidRDefault="000B3A62" w:rsidP="000B3A62">
      <w:pPr>
        <w:widowControl w:val="0"/>
        <w:suppressAutoHyphens w:val="0"/>
        <w:autoSpaceDE w:val="0"/>
        <w:autoSpaceDN w:val="0"/>
        <w:adjustRightInd w:val="0"/>
        <w:rPr>
          <w:lang w:eastAsia="pl-PL"/>
        </w:rPr>
      </w:pPr>
    </w:p>
    <w:p w:rsidR="000B3A62" w:rsidRDefault="000B3A62" w:rsidP="000B3A62">
      <w:pPr>
        <w:widowControl w:val="0"/>
        <w:suppressAutoHyphens w:val="0"/>
        <w:autoSpaceDE w:val="0"/>
        <w:autoSpaceDN w:val="0"/>
        <w:adjustRightInd w:val="0"/>
        <w:rPr>
          <w:lang w:eastAsia="pl-PL"/>
        </w:rPr>
      </w:pPr>
      <w:r>
        <w:rPr>
          <w:lang w:eastAsia="pl-PL"/>
        </w:rPr>
        <w:t>Obecni według załączonych list obecności.</w:t>
      </w:r>
    </w:p>
    <w:p w:rsidR="000B3A62" w:rsidRDefault="000B3A62" w:rsidP="000B3A62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i/>
          <w:iCs/>
          <w:lang w:eastAsia="pl-PL"/>
        </w:rPr>
      </w:pPr>
    </w:p>
    <w:p w:rsidR="000B3A62" w:rsidRDefault="000B3A62" w:rsidP="000B3A62">
      <w:pPr>
        <w:widowControl w:val="0"/>
        <w:suppressAutoHyphens w:val="0"/>
        <w:autoSpaceDE w:val="0"/>
        <w:autoSpaceDN w:val="0"/>
        <w:adjustRightInd w:val="0"/>
        <w:rPr>
          <w:b/>
          <w:lang w:eastAsia="pl-PL"/>
        </w:rPr>
      </w:pPr>
      <w:r>
        <w:rPr>
          <w:b/>
          <w:bCs/>
          <w:u w:val="single"/>
          <w:lang w:eastAsia="pl-PL"/>
        </w:rPr>
        <w:t xml:space="preserve">Pani Edyta </w:t>
      </w:r>
      <w:proofErr w:type="spellStart"/>
      <w:r>
        <w:rPr>
          <w:b/>
          <w:bCs/>
          <w:u w:val="single"/>
          <w:lang w:eastAsia="pl-PL"/>
        </w:rPr>
        <w:t>Olak</w:t>
      </w:r>
      <w:proofErr w:type="spellEnd"/>
      <w:r>
        <w:rPr>
          <w:b/>
          <w:bCs/>
          <w:u w:val="single"/>
          <w:lang w:eastAsia="pl-PL"/>
        </w:rPr>
        <w:t xml:space="preserve"> - </w:t>
      </w:r>
      <w:r>
        <w:rPr>
          <w:bCs/>
          <w:lang w:eastAsia="pl-PL"/>
        </w:rPr>
        <w:t xml:space="preserve">Przewodnicząca Komisji Skarg, Wniosków i Petycji </w:t>
      </w:r>
      <w:r>
        <w:rPr>
          <w:lang w:eastAsia="pl-PL"/>
        </w:rPr>
        <w:t>–</w:t>
      </w:r>
      <w:r>
        <w:rPr>
          <w:b/>
          <w:lang w:eastAsia="pl-PL"/>
        </w:rPr>
        <w:t xml:space="preserve"> </w:t>
      </w:r>
    </w:p>
    <w:p w:rsidR="000B3A62" w:rsidRDefault="000B3A62" w:rsidP="000B3A62">
      <w:pPr>
        <w:widowControl w:val="0"/>
        <w:autoSpaceDE w:val="0"/>
        <w:ind w:firstLine="284"/>
        <w:jc w:val="both"/>
      </w:pPr>
      <w:r>
        <w:t>Otworzyła posiedzenie Komisji, powitała wszystkich obecnych. Zaproponowała następujący porządek obrad:</w:t>
      </w:r>
    </w:p>
    <w:p w:rsidR="000B3A62" w:rsidRDefault="000B3A62" w:rsidP="000B3A62">
      <w:pPr>
        <w:pStyle w:val="NormalnyWeb"/>
        <w:numPr>
          <w:ilvl w:val="0"/>
          <w:numId w:val="1"/>
        </w:numPr>
        <w:spacing w:before="0" w:after="0"/>
        <w:ind w:left="284" w:hanging="357"/>
        <w:rPr>
          <w:lang w:eastAsia="pl-PL"/>
        </w:rPr>
      </w:pPr>
      <w:r>
        <w:rPr>
          <w:lang w:eastAsia="pl-PL"/>
        </w:rPr>
        <w:t>Rozpatrzenie skargi na działalność Dyrektora oraz pracownika Miejskiego Ośrodka Pomocy Społecznej w Przasnyszu.</w:t>
      </w:r>
    </w:p>
    <w:p w:rsidR="000B3A62" w:rsidRDefault="000B3A62" w:rsidP="000B3A62">
      <w:pPr>
        <w:pStyle w:val="NormalnyWeb"/>
        <w:numPr>
          <w:ilvl w:val="0"/>
          <w:numId w:val="1"/>
        </w:numPr>
        <w:spacing w:before="0" w:after="0"/>
        <w:ind w:left="284" w:hanging="357"/>
        <w:rPr>
          <w:lang w:eastAsia="pl-PL"/>
        </w:rPr>
      </w:pPr>
      <w:r>
        <w:rPr>
          <w:lang w:eastAsia="pl-PL"/>
        </w:rPr>
        <w:t>Opracowanie stanowiska w sprawie skargi.</w:t>
      </w:r>
    </w:p>
    <w:p w:rsidR="000B3A62" w:rsidRDefault="000B3A62" w:rsidP="000B3A62">
      <w:pPr>
        <w:pStyle w:val="NormalnyWeb"/>
        <w:numPr>
          <w:ilvl w:val="0"/>
          <w:numId w:val="1"/>
        </w:numPr>
        <w:spacing w:before="0" w:after="0"/>
        <w:ind w:left="284" w:hanging="357"/>
        <w:rPr>
          <w:lang w:eastAsia="pl-PL"/>
        </w:rPr>
      </w:pPr>
      <w:r>
        <w:rPr>
          <w:lang w:eastAsia="pl-PL"/>
        </w:rPr>
        <w:t>Sprawy różne.</w:t>
      </w:r>
    </w:p>
    <w:p w:rsidR="000B3A62" w:rsidRDefault="000B3A62" w:rsidP="000B3A62">
      <w:pPr>
        <w:pStyle w:val="NormalnyWeb"/>
        <w:spacing w:before="0" w:after="0"/>
      </w:pPr>
    </w:p>
    <w:p w:rsidR="000B3A62" w:rsidRDefault="000B3A62" w:rsidP="000B3A62">
      <w:pPr>
        <w:widowControl w:val="0"/>
        <w:autoSpaceDE w:val="0"/>
        <w:jc w:val="both"/>
        <w:rPr>
          <w:b/>
          <w:i/>
        </w:rPr>
      </w:pPr>
      <w:r>
        <w:rPr>
          <w:b/>
          <w:i/>
        </w:rPr>
        <w:t xml:space="preserve">Wobec braku uwag do przedstawionego porządku dziennego, Radni przyjęli powyższe punkty, wobec czego </w:t>
      </w:r>
      <w:r>
        <w:rPr>
          <w:b/>
          <w:bCs/>
          <w:i/>
        </w:rPr>
        <w:t xml:space="preserve">Przewodnicząca obrad </w:t>
      </w:r>
      <w:r>
        <w:rPr>
          <w:b/>
          <w:i/>
        </w:rPr>
        <w:t>przystąpiła do ich realizacji.</w:t>
      </w:r>
    </w:p>
    <w:p w:rsidR="000B3A62" w:rsidRDefault="000B3A62" w:rsidP="000B3A62">
      <w:pPr>
        <w:tabs>
          <w:tab w:val="left" w:pos="464"/>
        </w:tabs>
        <w:jc w:val="both"/>
      </w:pPr>
    </w:p>
    <w:p w:rsidR="000B3A62" w:rsidRDefault="000B3A62" w:rsidP="000B3A62">
      <w:pPr>
        <w:widowControl w:val="0"/>
        <w:autoSpaceDE w:val="0"/>
        <w:jc w:val="center"/>
        <w:rPr>
          <w:b/>
          <w:i/>
          <w:iCs/>
        </w:rPr>
      </w:pPr>
      <w:r>
        <w:rPr>
          <w:b/>
          <w:i/>
          <w:iCs/>
        </w:rPr>
        <w:t>Punkt 1. i 2.</w:t>
      </w:r>
    </w:p>
    <w:p w:rsidR="000B3A62" w:rsidRDefault="000B3A62" w:rsidP="000B3A62">
      <w:pPr>
        <w:widowControl w:val="0"/>
        <w:autoSpaceDE w:val="0"/>
        <w:jc w:val="center"/>
        <w:rPr>
          <w:b/>
          <w:i/>
          <w:iCs/>
        </w:rPr>
      </w:pPr>
    </w:p>
    <w:p w:rsidR="000B3A62" w:rsidRDefault="000B3A62" w:rsidP="000B3A62">
      <w:pPr>
        <w:widowControl w:val="0"/>
        <w:suppressAutoHyphens w:val="0"/>
        <w:autoSpaceDE w:val="0"/>
        <w:autoSpaceDN w:val="0"/>
        <w:adjustRightInd w:val="0"/>
        <w:rPr>
          <w:b/>
          <w:lang w:eastAsia="pl-PL"/>
        </w:rPr>
      </w:pPr>
      <w:r>
        <w:rPr>
          <w:b/>
          <w:bCs/>
          <w:u w:val="single"/>
          <w:lang w:eastAsia="pl-PL"/>
        </w:rPr>
        <w:t xml:space="preserve">Pani Edyta </w:t>
      </w:r>
      <w:proofErr w:type="spellStart"/>
      <w:r>
        <w:rPr>
          <w:b/>
          <w:bCs/>
          <w:u w:val="single"/>
          <w:lang w:eastAsia="pl-PL"/>
        </w:rPr>
        <w:t>Olak</w:t>
      </w:r>
      <w:proofErr w:type="spellEnd"/>
      <w:r>
        <w:rPr>
          <w:b/>
          <w:bCs/>
          <w:u w:val="single"/>
          <w:lang w:eastAsia="pl-PL"/>
        </w:rPr>
        <w:t xml:space="preserve"> - </w:t>
      </w:r>
      <w:r>
        <w:rPr>
          <w:bCs/>
          <w:lang w:eastAsia="pl-PL"/>
        </w:rPr>
        <w:t xml:space="preserve">Przewodnicząca Komisji Skarg, Wniosków i Petycji </w:t>
      </w:r>
      <w:r>
        <w:rPr>
          <w:lang w:eastAsia="pl-PL"/>
        </w:rPr>
        <w:t>–</w:t>
      </w:r>
      <w:r>
        <w:rPr>
          <w:b/>
          <w:lang w:eastAsia="pl-PL"/>
        </w:rPr>
        <w:t xml:space="preserve"> </w:t>
      </w:r>
    </w:p>
    <w:p w:rsidR="000B3A62" w:rsidRDefault="000B3A62" w:rsidP="000B3A62">
      <w:pPr>
        <w:pStyle w:val="NormalnyWeb"/>
        <w:spacing w:before="0" w:after="0"/>
        <w:jc w:val="both"/>
        <w:rPr>
          <w:lang w:eastAsia="pl-PL"/>
        </w:rPr>
      </w:pPr>
      <w:r>
        <w:rPr>
          <w:lang w:eastAsia="pl-PL"/>
        </w:rPr>
        <w:t xml:space="preserve">Poprosiła pana Łukasza Chrostowskiego – Burmistrza o wyjaśnienia dotyczące rozpatrywania skargi wniesionej </w:t>
      </w:r>
      <w:r>
        <w:t xml:space="preserve">w </w:t>
      </w:r>
      <w:r>
        <w:rPr>
          <w:lang w:eastAsia="pl-PL"/>
        </w:rPr>
        <w:t xml:space="preserve">dniu </w:t>
      </w:r>
      <w:r w:rsidR="009C3F62">
        <w:rPr>
          <w:lang w:eastAsia="pl-PL"/>
        </w:rPr>
        <w:t>…….</w:t>
      </w:r>
      <w:r>
        <w:rPr>
          <w:lang w:eastAsia="pl-PL"/>
        </w:rPr>
        <w:t xml:space="preserve"> do Rady Miejskiej w Przasnyszu na działalność Dyrektora oraz pracownika Miejskiego Ośrodka Pomocy Społecznej w Przasnyszu.</w:t>
      </w:r>
    </w:p>
    <w:p w:rsidR="000B3A62" w:rsidRDefault="000B3A62" w:rsidP="000B3A62">
      <w:pPr>
        <w:widowControl w:val="0"/>
        <w:suppressAutoHyphens w:val="0"/>
        <w:autoSpaceDE w:val="0"/>
        <w:autoSpaceDN w:val="0"/>
        <w:adjustRightInd w:val="0"/>
        <w:ind w:firstLine="284"/>
        <w:jc w:val="both"/>
        <w:rPr>
          <w:lang w:eastAsia="pl-PL"/>
        </w:rPr>
      </w:pPr>
    </w:p>
    <w:p w:rsidR="000B3A62" w:rsidRDefault="000B3A62" w:rsidP="000B3A62">
      <w:pPr>
        <w:widowControl w:val="0"/>
        <w:suppressAutoHyphens w:val="0"/>
        <w:autoSpaceDE w:val="0"/>
        <w:autoSpaceDN w:val="0"/>
        <w:adjustRightInd w:val="0"/>
        <w:ind w:firstLine="284"/>
        <w:jc w:val="both"/>
        <w:rPr>
          <w:lang w:eastAsia="pl-PL"/>
        </w:rPr>
      </w:pPr>
    </w:p>
    <w:p w:rsidR="000B3A62" w:rsidRDefault="000B3A62" w:rsidP="000B3A62">
      <w:pPr>
        <w:widowControl w:val="0"/>
        <w:suppressAutoHyphens w:val="0"/>
        <w:autoSpaceDE w:val="0"/>
        <w:autoSpaceDN w:val="0"/>
        <w:adjustRightInd w:val="0"/>
        <w:rPr>
          <w:b/>
          <w:lang w:eastAsia="pl-PL"/>
        </w:rPr>
      </w:pPr>
      <w:r>
        <w:rPr>
          <w:b/>
          <w:bCs/>
          <w:u w:val="single"/>
          <w:lang w:eastAsia="pl-PL"/>
        </w:rPr>
        <w:t xml:space="preserve">Pan Andrzej </w:t>
      </w:r>
      <w:proofErr w:type="spellStart"/>
      <w:r>
        <w:rPr>
          <w:b/>
          <w:bCs/>
          <w:u w:val="single"/>
          <w:lang w:eastAsia="pl-PL"/>
        </w:rPr>
        <w:t>Dziemaszkiewicz</w:t>
      </w:r>
      <w:proofErr w:type="spellEnd"/>
      <w:r>
        <w:rPr>
          <w:b/>
          <w:bCs/>
          <w:u w:val="single"/>
          <w:lang w:eastAsia="pl-PL"/>
        </w:rPr>
        <w:t xml:space="preserve"> – </w:t>
      </w:r>
      <w:r>
        <w:rPr>
          <w:bCs/>
          <w:lang w:eastAsia="pl-PL"/>
        </w:rPr>
        <w:t>Radca prawny</w:t>
      </w:r>
      <w:r>
        <w:rPr>
          <w:lang w:eastAsia="pl-PL"/>
        </w:rPr>
        <w:t>–</w:t>
      </w:r>
      <w:r>
        <w:rPr>
          <w:b/>
          <w:lang w:eastAsia="pl-PL"/>
        </w:rPr>
        <w:t xml:space="preserve"> </w:t>
      </w:r>
    </w:p>
    <w:p w:rsidR="000B3A62" w:rsidRDefault="000B3A62" w:rsidP="000B3A62">
      <w:pPr>
        <w:widowControl w:val="0"/>
        <w:suppressAutoHyphens w:val="0"/>
        <w:autoSpaceDE w:val="0"/>
        <w:autoSpaceDN w:val="0"/>
        <w:adjustRightInd w:val="0"/>
        <w:ind w:firstLine="284"/>
        <w:jc w:val="both"/>
        <w:rPr>
          <w:lang w:eastAsia="pl-PL"/>
        </w:rPr>
      </w:pPr>
      <w:r>
        <w:rPr>
          <w:lang w:eastAsia="pl-PL"/>
        </w:rPr>
        <w:t xml:space="preserve">Podał wyjaśnienia dotyczące powyższej skargi. Przedstawił przebieg postępowania w sprawie skarżącego. </w:t>
      </w:r>
    </w:p>
    <w:p w:rsidR="000B3A62" w:rsidRDefault="000B3A62" w:rsidP="000B3A6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pl-PL"/>
        </w:rPr>
      </w:pPr>
    </w:p>
    <w:p w:rsidR="000B3A62" w:rsidRDefault="000B3A62" w:rsidP="000B3A62">
      <w:pPr>
        <w:widowControl w:val="0"/>
        <w:suppressAutoHyphens w:val="0"/>
        <w:autoSpaceDE w:val="0"/>
        <w:autoSpaceDN w:val="0"/>
        <w:adjustRightInd w:val="0"/>
        <w:rPr>
          <w:b/>
          <w:lang w:eastAsia="pl-PL"/>
        </w:rPr>
      </w:pPr>
      <w:r>
        <w:rPr>
          <w:b/>
          <w:bCs/>
          <w:u w:val="single"/>
          <w:lang w:eastAsia="pl-PL"/>
        </w:rPr>
        <w:t xml:space="preserve">Pan </w:t>
      </w:r>
      <w:r w:rsidR="00C13C75">
        <w:rPr>
          <w:b/>
          <w:bCs/>
          <w:u w:val="single"/>
          <w:lang w:eastAsia="pl-PL"/>
        </w:rPr>
        <w:t>Joanna Cieślik</w:t>
      </w:r>
      <w:r>
        <w:rPr>
          <w:b/>
          <w:bCs/>
          <w:u w:val="single"/>
          <w:lang w:eastAsia="pl-PL"/>
        </w:rPr>
        <w:t xml:space="preserve">– </w:t>
      </w:r>
      <w:r w:rsidR="00C13C75">
        <w:rPr>
          <w:bCs/>
          <w:lang w:eastAsia="pl-PL"/>
        </w:rPr>
        <w:t>Dyrektor MOPS</w:t>
      </w:r>
      <w:r>
        <w:rPr>
          <w:bCs/>
          <w:lang w:eastAsia="pl-PL"/>
        </w:rPr>
        <w:t xml:space="preserve"> </w:t>
      </w:r>
      <w:r>
        <w:rPr>
          <w:lang w:eastAsia="pl-PL"/>
        </w:rPr>
        <w:t>–</w:t>
      </w:r>
      <w:r>
        <w:rPr>
          <w:b/>
          <w:lang w:eastAsia="pl-PL"/>
        </w:rPr>
        <w:t xml:space="preserve"> </w:t>
      </w:r>
    </w:p>
    <w:p w:rsidR="000B3A62" w:rsidRDefault="00C13C75" w:rsidP="000B3A6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pl-PL"/>
        </w:rPr>
      </w:pPr>
      <w:r>
        <w:rPr>
          <w:lang w:eastAsia="pl-PL"/>
        </w:rPr>
        <w:t>Udzieliła wyjaśnień w powyższej sprawie.</w:t>
      </w:r>
    </w:p>
    <w:p w:rsidR="000B3A62" w:rsidRDefault="000B3A62" w:rsidP="000B3A6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pl-PL"/>
        </w:rPr>
      </w:pPr>
    </w:p>
    <w:p w:rsidR="000B3A62" w:rsidRDefault="000B3A62" w:rsidP="000B3A62">
      <w:pPr>
        <w:widowControl w:val="0"/>
        <w:suppressAutoHyphens w:val="0"/>
        <w:autoSpaceDE w:val="0"/>
        <w:autoSpaceDN w:val="0"/>
        <w:adjustRightInd w:val="0"/>
        <w:jc w:val="both"/>
        <w:rPr>
          <w:lang w:eastAsia="pl-PL"/>
        </w:rPr>
      </w:pPr>
    </w:p>
    <w:p w:rsidR="000B3A62" w:rsidRDefault="000B3A62" w:rsidP="000B3A62">
      <w:pPr>
        <w:widowControl w:val="0"/>
        <w:suppressAutoHyphens w:val="0"/>
        <w:autoSpaceDE w:val="0"/>
        <w:autoSpaceDN w:val="0"/>
        <w:adjustRightInd w:val="0"/>
        <w:jc w:val="both"/>
        <w:rPr>
          <w:bCs/>
          <w:i/>
          <w:lang w:eastAsia="pl-PL"/>
        </w:rPr>
      </w:pPr>
      <w:r>
        <w:rPr>
          <w:bCs/>
          <w:i/>
          <w:lang w:eastAsia="pl-PL"/>
        </w:rPr>
        <w:t>Radni przystąpili do dyskusji w kwestii wypracowania opinii Komisji Skarg, Wniosków i Petycji w przedmiotowej sprawie.</w:t>
      </w:r>
    </w:p>
    <w:p w:rsidR="000B3A62" w:rsidRDefault="000B3A62" w:rsidP="000B3A62">
      <w:pPr>
        <w:widowControl w:val="0"/>
        <w:suppressAutoHyphens w:val="0"/>
        <w:autoSpaceDE w:val="0"/>
        <w:autoSpaceDN w:val="0"/>
        <w:adjustRightInd w:val="0"/>
        <w:rPr>
          <w:b/>
          <w:bCs/>
          <w:u w:val="single"/>
          <w:lang w:eastAsia="pl-PL"/>
        </w:rPr>
      </w:pPr>
    </w:p>
    <w:p w:rsidR="000B3A62" w:rsidRDefault="000B3A62" w:rsidP="000B3A62">
      <w:pPr>
        <w:widowControl w:val="0"/>
        <w:suppressAutoHyphens w:val="0"/>
        <w:autoSpaceDE w:val="0"/>
        <w:autoSpaceDN w:val="0"/>
        <w:adjustRightInd w:val="0"/>
        <w:rPr>
          <w:b/>
          <w:lang w:eastAsia="pl-PL"/>
        </w:rPr>
      </w:pPr>
      <w:r>
        <w:rPr>
          <w:b/>
          <w:bCs/>
          <w:u w:val="single"/>
          <w:lang w:eastAsia="pl-PL"/>
        </w:rPr>
        <w:t xml:space="preserve">Pani Edyta </w:t>
      </w:r>
      <w:proofErr w:type="spellStart"/>
      <w:r>
        <w:rPr>
          <w:b/>
          <w:bCs/>
          <w:u w:val="single"/>
          <w:lang w:eastAsia="pl-PL"/>
        </w:rPr>
        <w:t>Olak</w:t>
      </w:r>
      <w:proofErr w:type="spellEnd"/>
      <w:r>
        <w:rPr>
          <w:b/>
          <w:bCs/>
          <w:u w:val="single"/>
          <w:lang w:eastAsia="pl-PL"/>
        </w:rPr>
        <w:t xml:space="preserve"> - </w:t>
      </w:r>
      <w:r>
        <w:rPr>
          <w:bCs/>
          <w:lang w:eastAsia="pl-PL"/>
        </w:rPr>
        <w:t xml:space="preserve">Przewodnicząca Komisji Skarg, Wniosków i Petycji </w:t>
      </w:r>
      <w:r>
        <w:rPr>
          <w:lang w:eastAsia="pl-PL"/>
        </w:rPr>
        <w:t>–</w:t>
      </w:r>
      <w:r>
        <w:rPr>
          <w:b/>
          <w:lang w:eastAsia="pl-PL"/>
        </w:rPr>
        <w:t xml:space="preserve"> </w:t>
      </w:r>
    </w:p>
    <w:p w:rsidR="000B3A62" w:rsidRDefault="000B3A62" w:rsidP="000B3A62">
      <w:pPr>
        <w:widowControl w:val="0"/>
        <w:suppressAutoHyphens w:val="0"/>
        <w:autoSpaceDE w:val="0"/>
        <w:autoSpaceDN w:val="0"/>
        <w:adjustRightInd w:val="0"/>
        <w:ind w:firstLine="426"/>
        <w:jc w:val="both"/>
        <w:rPr>
          <w:lang w:eastAsia="pl-PL"/>
        </w:rPr>
      </w:pPr>
      <w:r>
        <w:rPr>
          <w:lang w:eastAsia="pl-PL"/>
        </w:rPr>
        <w:t>Przedstawiła propozycję stanowiska w sprawie rozpatrzenia skargi</w:t>
      </w:r>
      <w:r>
        <w:rPr>
          <w:i/>
        </w:rPr>
        <w:t xml:space="preserve"> – załącznik do protokołu.</w:t>
      </w:r>
    </w:p>
    <w:p w:rsidR="000B3A62" w:rsidRDefault="000B3A62" w:rsidP="000B3A62">
      <w:pPr>
        <w:widowControl w:val="0"/>
        <w:suppressAutoHyphens w:val="0"/>
        <w:autoSpaceDE w:val="0"/>
        <w:autoSpaceDN w:val="0"/>
        <w:adjustRightInd w:val="0"/>
        <w:rPr>
          <w:b/>
          <w:lang w:eastAsia="pl-PL"/>
        </w:rPr>
      </w:pPr>
    </w:p>
    <w:p w:rsidR="000B3A62" w:rsidRDefault="000B3A62" w:rsidP="000B3A62">
      <w:pPr>
        <w:widowControl w:val="0"/>
        <w:suppressAutoHyphens w:val="0"/>
        <w:autoSpaceDE w:val="0"/>
        <w:autoSpaceDN w:val="0"/>
        <w:adjustRightInd w:val="0"/>
        <w:jc w:val="both"/>
        <w:rPr>
          <w:b/>
          <w:bCs/>
          <w:i/>
          <w:lang w:eastAsia="pl-PL"/>
        </w:rPr>
      </w:pPr>
      <w:r>
        <w:rPr>
          <w:b/>
          <w:bCs/>
          <w:i/>
          <w:lang w:eastAsia="pl-PL"/>
        </w:rPr>
        <w:t>Wszyscy</w:t>
      </w:r>
      <w:r w:rsidR="006A5F61">
        <w:rPr>
          <w:b/>
          <w:bCs/>
          <w:i/>
          <w:lang w:eastAsia="pl-PL"/>
        </w:rPr>
        <w:t xml:space="preserve"> obecni</w:t>
      </w:r>
      <w:r>
        <w:rPr>
          <w:b/>
          <w:bCs/>
          <w:i/>
          <w:lang w:eastAsia="pl-PL"/>
        </w:rPr>
        <w:t xml:space="preserve"> Radni – członkowie Komisji Skarg, Wniosków i Petycji uznali skargę za bezzasadną i przychylili się do stanowiska Komisji w tej sprawie.</w:t>
      </w:r>
    </w:p>
    <w:p w:rsidR="006A5F61" w:rsidRDefault="006A5F61" w:rsidP="000B3A62">
      <w:pPr>
        <w:widowControl w:val="0"/>
        <w:suppressAutoHyphens w:val="0"/>
        <w:autoSpaceDE w:val="0"/>
        <w:autoSpaceDN w:val="0"/>
        <w:adjustRightInd w:val="0"/>
        <w:jc w:val="both"/>
        <w:rPr>
          <w:b/>
          <w:bCs/>
          <w:i/>
          <w:lang w:eastAsia="pl-PL"/>
        </w:rPr>
      </w:pPr>
    </w:p>
    <w:p w:rsidR="00C13C75" w:rsidRDefault="00C13C75" w:rsidP="000B3A62">
      <w:pPr>
        <w:widowControl w:val="0"/>
        <w:suppressAutoHyphens w:val="0"/>
        <w:autoSpaceDE w:val="0"/>
        <w:autoSpaceDN w:val="0"/>
        <w:adjustRightInd w:val="0"/>
        <w:jc w:val="both"/>
        <w:rPr>
          <w:b/>
          <w:bCs/>
          <w:i/>
          <w:lang w:eastAsia="pl-PL"/>
        </w:rPr>
      </w:pPr>
    </w:p>
    <w:p w:rsidR="000B3A62" w:rsidRDefault="000B3A62" w:rsidP="000B3A62">
      <w:pPr>
        <w:widowControl w:val="0"/>
        <w:autoSpaceDE w:val="0"/>
        <w:jc w:val="center"/>
        <w:rPr>
          <w:b/>
          <w:i/>
          <w:iCs/>
        </w:rPr>
      </w:pPr>
      <w:r>
        <w:rPr>
          <w:b/>
          <w:i/>
          <w:iCs/>
        </w:rPr>
        <w:lastRenderedPageBreak/>
        <w:t>Punkt 3.</w:t>
      </w:r>
    </w:p>
    <w:p w:rsidR="000B3A62" w:rsidRDefault="000B3A62" w:rsidP="000B3A62">
      <w:pPr>
        <w:suppressAutoHyphens w:val="0"/>
        <w:jc w:val="both"/>
        <w:rPr>
          <w:lang w:eastAsia="pl-PL"/>
        </w:rPr>
      </w:pPr>
    </w:p>
    <w:p w:rsidR="000B3A62" w:rsidRDefault="000B3A62" w:rsidP="000B3A62">
      <w:pPr>
        <w:jc w:val="both"/>
        <w:rPr>
          <w:i/>
        </w:rPr>
      </w:pPr>
      <w:r>
        <w:rPr>
          <w:i/>
        </w:rPr>
        <w:t>W tym punkcie nie zgłoszono spraw różnych.</w:t>
      </w:r>
    </w:p>
    <w:p w:rsidR="000B3A62" w:rsidRDefault="000B3A62" w:rsidP="000B3A62">
      <w:pPr>
        <w:jc w:val="both"/>
      </w:pPr>
    </w:p>
    <w:p w:rsidR="000B3A62" w:rsidRDefault="000B3A62" w:rsidP="000B3A62">
      <w:pPr>
        <w:widowControl w:val="0"/>
        <w:suppressAutoHyphens w:val="0"/>
        <w:autoSpaceDE w:val="0"/>
        <w:autoSpaceDN w:val="0"/>
        <w:adjustRightInd w:val="0"/>
        <w:rPr>
          <w:b/>
          <w:lang w:eastAsia="pl-PL"/>
        </w:rPr>
      </w:pPr>
      <w:r>
        <w:rPr>
          <w:b/>
          <w:bCs/>
          <w:u w:val="single"/>
          <w:lang w:eastAsia="pl-PL"/>
        </w:rPr>
        <w:t xml:space="preserve">Pani Edyta </w:t>
      </w:r>
      <w:proofErr w:type="spellStart"/>
      <w:r>
        <w:rPr>
          <w:b/>
          <w:bCs/>
          <w:u w:val="single"/>
          <w:lang w:eastAsia="pl-PL"/>
        </w:rPr>
        <w:t>Olak</w:t>
      </w:r>
      <w:proofErr w:type="spellEnd"/>
      <w:r>
        <w:rPr>
          <w:b/>
          <w:bCs/>
          <w:u w:val="single"/>
          <w:lang w:eastAsia="pl-PL"/>
        </w:rPr>
        <w:t xml:space="preserve"> - </w:t>
      </w:r>
      <w:r>
        <w:rPr>
          <w:bCs/>
          <w:lang w:eastAsia="pl-PL"/>
        </w:rPr>
        <w:t xml:space="preserve">Przewodnicząca Komisji Skarg, Wniosków i Petycji </w:t>
      </w:r>
      <w:r>
        <w:rPr>
          <w:lang w:eastAsia="pl-PL"/>
        </w:rPr>
        <w:t>–</w:t>
      </w:r>
      <w:r>
        <w:rPr>
          <w:b/>
          <w:lang w:eastAsia="pl-PL"/>
        </w:rPr>
        <w:t xml:space="preserve"> </w:t>
      </w:r>
    </w:p>
    <w:p w:rsidR="000B3A62" w:rsidRDefault="000B3A62" w:rsidP="000B3A62">
      <w:pPr>
        <w:ind w:firstLine="284"/>
        <w:jc w:val="both"/>
      </w:pPr>
      <w:r>
        <w:t>Wobec wyczerpania porządku dziennego podziękowała wszystkim za uczes</w:t>
      </w:r>
      <w:r w:rsidR="00C13C75">
        <w:t xml:space="preserve">tnictwo </w:t>
      </w:r>
      <w:r w:rsidR="00C13C75">
        <w:br/>
        <w:t>w obradach i o godz. 16</w:t>
      </w:r>
      <w:r w:rsidR="00C13C75">
        <w:rPr>
          <w:vertAlign w:val="superscript"/>
        </w:rPr>
        <w:t>45</w:t>
      </w:r>
      <w:r>
        <w:t xml:space="preserve"> zamknęła posiedzenie Komisji.</w:t>
      </w:r>
    </w:p>
    <w:p w:rsidR="000B3A62" w:rsidRDefault="000B3A62" w:rsidP="000B3A62">
      <w:pPr>
        <w:spacing w:line="480" w:lineRule="auto"/>
        <w:jc w:val="both"/>
        <w:rPr>
          <w:rFonts w:eastAsia="Calibri"/>
        </w:rPr>
      </w:pPr>
    </w:p>
    <w:p w:rsidR="000B3A62" w:rsidRDefault="000B3A62" w:rsidP="000B3A62">
      <w:pPr>
        <w:spacing w:line="480" w:lineRule="auto"/>
        <w:jc w:val="both"/>
        <w:rPr>
          <w:rFonts w:eastAsia="Calibri"/>
        </w:rPr>
      </w:pPr>
    </w:p>
    <w:p w:rsidR="000B3A62" w:rsidRDefault="000B3A62" w:rsidP="000B3A62">
      <w:pPr>
        <w:spacing w:line="480" w:lineRule="auto"/>
        <w:jc w:val="both"/>
        <w:rPr>
          <w:rFonts w:eastAsia="Calibri"/>
        </w:rPr>
      </w:pPr>
    </w:p>
    <w:p w:rsidR="000B3A62" w:rsidRDefault="000B3A62" w:rsidP="000B3A62">
      <w:pPr>
        <w:spacing w:line="480" w:lineRule="auto"/>
        <w:jc w:val="both"/>
        <w:rPr>
          <w:bCs/>
        </w:rPr>
      </w:pPr>
      <w:r>
        <w:rPr>
          <w:rFonts w:eastAsia="Calibri"/>
        </w:rPr>
        <w:t>Protokołowała: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>Przewodnicząca Komisji</w:t>
      </w:r>
    </w:p>
    <w:p w:rsidR="006A5F61" w:rsidRDefault="000B3A62" w:rsidP="00C13C75">
      <w:pPr>
        <w:spacing w:line="480" w:lineRule="auto"/>
        <w:jc w:val="both"/>
        <w:rPr>
          <w:b/>
          <w:bCs/>
        </w:rPr>
      </w:pPr>
      <w:r>
        <w:rPr>
          <w:rFonts w:eastAsia="Calibri"/>
        </w:rPr>
        <w:t>Olga Frączek</w:t>
      </w:r>
      <w:r>
        <w:rPr>
          <w:bCs/>
        </w:rPr>
        <w:tab/>
      </w:r>
      <w:r>
        <w:rPr>
          <w:bCs/>
        </w:rPr>
        <w:tab/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rPr>
          <w:b/>
          <w:bCs/>
        </w:rPr>
        <w:t xml:space="preserve">Edyta </w:t>
      </w:r>
      <w:proofErr w:type="spellStart"/>
      <w:r>
        <w:rPr>
          <w:b/>
          <w:bCs/>
        </w:rPr>
        <w:t>Olak</w:t>
      </w:r>
      <w:proofErr w:type="spellEnd"/>
    </w:p>
    <w:p w:rsidR="006A5F61" w:rsidRDefault="006A5F61">
      <w:pPr>
        <w:suppressAutoHyphens w:val="0"/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:rsidR="00C13C75" w:rsidRDefault="000B3A62" w:rsidP="00C13C75">
      <w:pPr>
        <w:spacing w:line="480" w:lineRule="auto"/>
        <w:jc w:val="center"/>
        <w:rPr>
          <w:b/>
        </w:rPr>
      </w:pPr>
      <w:r>
        <w:rPr>
          <w:b/>
        </w:rPr>
        <w:lastRenderedPageBreak/>
        <w:t xml:space="preserve">STANOWISKO KOMISJI SKARG, WNIOSKÓW I PETYCJI RADY MIEJSKIEJ </w:t>
      </w:r>
      <w:r>
        <w:rPr>
          <w:b/>
        </w:rPr>
        <w:br/>
        <w:t>W PRZASNYSZU WYPRACOWANE NA POSIEDZENIU</w:t>
      </w:r>
    </w:p>
    <w:p w:rsidR="000B3A62" w:rsidRDefault="000B3A62" w:rsidP="00C13C75">
      <w:pPr>
        <w:spacing w:line="480" w:lineRule="auto"/>
        <w:jc w:val="center"/>
        <w:rPr>
          <w:b/>
          <w:lang w:eastAsia="en-US"/>
        </w:rPr>
      </w:pPr>
      <w:r>
        <w:rPr>
          <w:b/>
        </w:rPr>
        <w:t xml:space="preserve">W DNIU </w:t>
      </w:r>
      <w:r w:rsidR="00C13C75">
        <w:rPr>
          <w:b/>
        </w:rPr>
        <w:t>3 WRZEŚNIA</w:t>
      </w:r>
      <w:r>
        <w:rPr>
          <w:b/>
        </w:rPr>
        <w:t xml:space="preserve"> 2020 R.</w:t>
      </w:r>
    </w:p>
    <w:p w:rsidR="000B3A62" w:rsidRDefault="000B3A62" w:rsidP="000B3A62">
      <w:pPr>
        <w:spacing w:line="360" w:lineRule="auto"/>
        <w:jc w:val="center"/>
        <w:rPr>
          <w:b/>
        </w:rPr>
      </w:pPr>
    </w:p>
    <w:p w:rsidR="000B3A62" w:rsidRDefault="000B3A62" w:rsidP="000B3A62">
      <w:pPr>
        <w:spacing w:line="276" w:lineRule="auto"/>
        <w:jc w:val="both"/>
      </w:pPr>
      <w:r>
        <w:rPr>
          <w:b/>
        </w:rPr>
        <w:tab/>
      </w:r>
      <w:r>
        <w:t xml:space="preserve">Pismem z dnia </w:t>
      </w:r>
      <w:r w:rsidR="009C3F62">
        <w:t>…..</w:t>
      </w:r>
      <w:r>
        <w:t xml:space="preserve">r. </w:t>
      </w:r>
      <w:r w:rsidR="00C13C75">
        <w:t xml:space="preserve">Pan </w:t>
      </w:r>
      <w:r w:rsidR="009C3F62">
        <w:t>…..</w:t>
      </w:r>
      <w:r w:rsidR="00C13C75">
        <w:t xml:space="preserve"> złożył</w:t>
      </w:r>
      <w:r>
        <w:t xml:space="preserve"> do Rady Miasta Przasnysza skargę na działanie </w:t>
      </w:r>
      <w:r w:rsidR="00C13C75">
        <w:t>Dyrektora oraz pracownika Miejskiego Ośrodka Pomocy Społecznej w Przasnyszu.</w:t>
      </w:r>
    </w:p>
    <w:p w:rsidR="000B3A62" w:rsidRDefault="000B3A62" w:rsidP="000B3A62">
      <w:pPr>
        <w:spacing w:line="276" w:lineRule="auto"/>
        <w:ind w:firstLine="708"/>
        <w:jc w:val="both"/>
      </w:pPr>
      <w:r>
        <w:t xml:space="preserve">Skarga została przekazana do Komisji Skarg, Wniosków i Petycji Rady Miejskiej </w:t>
      </w:r>
      <w:r>
        <w:br/>
        <w:t xml:space="preserve">w Przasnyszu. </w:t>
      </w:r>
    </w:p>
    <w:p w:rsidR="00C13C75" w:rsidRDefault="000B3A62" w:rsidP="000B3A62">
      <w:pPr>
        <w:spacing w:line="276" w:lineRule="auto"/>
        <w:ind w:firstLine="708"/>
        <w:jc w:val="both"/>
      </w:pPr>
      <w:r>
        <w:t xml:space="preserve">Komisja Skarg, Wniosków i Petycji Rady Miejskiej w Przasnyszu wyznaczyła termin posiedzenia w sprawie rozpatrzenia skargi na dzień </w:t>
      </w:r>
      <w:r w:rsidR="00C13C75">
        <w:t>3 września</w:t>
      </w:r>
      <w:r>
        <w:t xml:space="preserve"> 2020</w:t>
      </w:r>
      <w:r w:rsidR="00C13C75">
        <w:t xml:space="preserve"> </w:t>
      </w:r>
      <w:r>
        <w:t xml:space="preserve">r. </w:t>
      </w:r>
    </w:p>
    <w:p w:rsidR="000B3A62" w:rsidRDefault="000B3A62" w:rsidP="000B3A62">
      <w:pPr>
        <w:spacing w:line="276" w:lineRule="auto"/>
        <w:ind w:firstLine="708"/>
        <w:jc w:val="both"/>
        <w:rPr>
          <w:b/>
        </w:rPr>
      </w:pPr>
      <w:r>
        <w:rPr>
          <w:b/>
        </w:rPr>
        <w:t xml:space="preserve">Komisja po wnikliwej analizie stanu faktycznego i prawnego uznała skargę </w:t>
      </w:r>
      <w:r w:rsidR="00C13C75">
        <w:rPr>
          <w:b/>
        </w:rPr>
        <w:t xml:space="preserve">Pana </w:t>
      </w:r>
      <w:r w:rsidR="009C3F62">
        <w:rPr>
          <w:b/>
        </w:rPr>
        <w:t>…….</w:t>
      </w:r>
      <w:r>
        <w:rPr>
          <w:b/>
        </w:rPr>
        <w:t xml:space="preserve"> za niezasadną.</w:t>
      </w:r>
    </w:p>
    <w:p w:rsidR="00C13C75" w:rsidRPr="00C13C75" w:rsidRDefault="00C13C75" w:rsidP="00C13C75">
      <w:pPr>
        <w:pStyle w:val="Tekstpodstawowywcity"/>
        <w:ind w:firstLine="0"/>
        <w:rPr>
          <w:rFonts w:ascii="Times New Roman" w:hAnsi="Times New Roman"/>
        </w:rPr>
      </w:pPr>
      <w:r>
        <w:t xml:space="preserve">     </w:t>
      </w:r>
      <w:r w:rsidR="006A5F61">
        <w:tab/>
      </w:r>
      <w:r w:rsidRPr="00C13C75">
        <w:rPr>
          <w:rFonts w:ascii="Times New Roman" w:hAnsi="Times New Roman"/>
        </w:rPr>
        <w:t>Komisja zapoznała się z dokumentami otrzymanymi z MOPS oraz wysłuchała wyjaśnień Dyrektora MOPS i ustaliła co następuje.</w:t>
      </w:r>
    </w:p>
    <w:p w:rsidR="00C13C75" w:rsidRPr="00C13C75" w:rsidRDefault="00C13C75" w:rsidP="00C13C75">
      <w:pPr>
        <w:pStyle w:val="Tekstpodstawowywcity"/>
        <w:ind w:firstLine="0"/>
        <w:rPr>
          <w:rFonts w:ascii="Times New Roman" w:hAnsi="Times New Roman"/>
          <w:szCs w:val="24"/>
        </w:rPr>
      </w:pPr>
      <w:r w:rsidRPr="00C13C75">
        <w:rPr>
          <w:rFonts w:ascii="Times New Roman" w:hAnsi="Times New Roman"/>
        </w:rPr>
        <w:t xml:space="preserve">    </w:t>
      </w:r>
      <w:r w:rsidR="006A5F61">
        <w:rPr>
          <w:rFonts w:ascii="Times New Roman" w:hAnsi="Times New Roman"/>
        </w:rPr>
        <w:tab/>
      </w:r>
      <w:r w:rsidRPr="00C13C75">
        <w:rPr>
          <w:rFonts w:ascii="Times New Roman" w:hAnsi="Times New Roman"/>
        </w:rPr>
        <w:t xml:space="preserve"> </w:t>
      </w:r>
      <w:r w:rsidRPr="00C13C75">
        <w:rPr>
          <w:rFonts w:ascii="Times New Roman" w:hAnsi="Times New Roman"/>
          <w:szCs w:val="24"/>
        </w:rPr>
        <w:t xml:space="preserve">W sprawie nienależnie pobranych świadczeń przez </w:t>
      </w:r>
      <w:r w:rsidR="009C3F62">
        <w:rPr>
          <w:rFonts w:ascii="Times New Roman" w:hAnsi="Times New Roman"/>
          <w:szCs w:val="24"/>
        </w:rPr>
        <w:t>…</w:t>
      </w:r>
      <w:r w:rsidRPr="00C13C75">
        <w:rPr>
          <w:rFonts w:ascii="Times New Roman" w:hAnsi="Times New Roman"/>
          <w:szCs w:val="24"/>
        </w:rPr>
        <w:t xml:space="preserve">, Dyrektor MOPS działający z upoważnienia Burmistrza Przasnysza przeprowadził postępowanie administracyjne, które ostatecznie zakończyło się decyzją z dnia </w:t>
      </w:r>
      <w:r w:rsidR="009C3F62">
        <w:rPr>
          <w:rFonts w:ascii="Times New Roman" w:hAnsi="Times New Roman"/>
          <w:szCs w:val="24"/>
        </w:rPr>
        <w:t>…</w:t>
      </w:r>
      <w:r w:rsidRPr="00C13C75">
        <w:rPr>
          <w:rFonts w:ascii="Times New Roman" w:hAnsi="Times New Roman"/>
          <w:szCs w:val="24"/>
        </w:rPr>
        <w:t xml:space="preserve"> r., nr </w:t>
      </w:r>
      <w:r w:rsidR="009C3F62">
        <w:rPr>
          <w:rFonts w:ascii="Times New Roman" w:hAnsi="Times New Roman"/>
          <w:szCs w:val="24"/>
        </w:rPr>
        <w:t>….</w:t>
      </w:r>
      <w:r w:rsidRPr="00C13C75">
        <w:rPr>
          <w:rFonts w:ascii="Times New Roman" w:hAnsi="Times New Roman"/>
          <w:szCs w:val="24"/>
        </w:rPr>
        <w:t xml:space="preserve">. Rzeczoną decyzją stwierdzono, że świadczenie z funduszu alimentacyjnego wypłacone </w:t>
      </w:r>
      <w:r w:rsidR="009C3F62">
        <w:rPr>
          <w:rFonts w:ascii="Times New Roman" w:hAnsi="Times New Roman"/>
          <w:szCs w:val="24"/>
        </w:rPr>
        <w:t>…</w:t>
      </w:r>
      <w:r w:rsidRPr="00C13C75">
        <w:rPr>
          <w:rFonts w:ascii="Times New Roman" w:hAnsi="Times New Roman"/>
          <w:szCs w:val="24"/>
        </w:rPr>
        <w:t xml:space="preserve"> w okresie od dnia </w:t>
      </w:r>
      <w:r w:rsidR="009C3F62">
        <w:rPr>
          <w:rFonts w:ascii="Times New Roman" w:hAnsi="Times New Roman"/>
          <w:szCs w:val="24"/>
        </w:rPr>
        <w:t>…</w:t>
      </w:r>
      <w:r w:rsidRPr="00C13C75">
        <w:rPr>
          <w:rFonts w:ascii="Times New Roman" w:hAnsi="Times New Roman"/>
          <w:szCs w:val="24"/>
        </w:rPr>
        <w:t xml:space="preserve"> r. do </w:t>
      </w:r>
      <w:r w:rsidR="009C3F62">
        <w:rPr>
          <w:rFonts w:ascii="Times New Roman" w:hAnsi="Times New Roman"/>
          <w:szCs w:val="24"/>
        </w:rPr>
        <w:t>…</w:t>
      </w:r>
      <w:r w:rsidRPr="00C13C75">
        <w:rPr>
          <w:rFonts w:ascii="Times New Roman" w:hAnsi="Times New Roman"/>
          <w:szCs w:val="24"/>
        </w:rPr>
        <w:t xml:space="preserve"> r. oraz od dnia </w:t>
      </w:r>
      <w:r w:rsidR="009C3F62">
        <w:rPr>
          <w:rFonts w:ascii="Times New Roman" w:hAnsi="Times New Roman"/>
          <w:szCs w:val="24"/>
        </w:rPr>
        <w:t>…</w:t>
      </w:r>
      <w:r w:rsidRPr="00C13C75">
        <w:rPr>
          <w:rFonts w:ascii="Times New Roman" w:hAnsi="Times New Roman"/>
          <w:szCs w:val="24"/>
        </w:rPr>
        <w:t xml:space="preserve"> r. do dnia </w:t>
      </w:r>
      <w:r w:rsidR="009C3F62">
        <w:rPr>
          <w:rFonts w:ascii="Times New Roman" w:hAnsi="Times New Roman"/>
          <w:szCs w:val="24"/>
        </w:rPr>
        <w:t>…</w:t>
      </w:r>
      <w:r w:rsidRPr="00C13C75">
        <w:rPr>
          <w:rFonts w:ascii="Times New Roman" w:hAnsi="Times New Roman"/>
          <w:szCs w:val="24"/>
        </w:rPr>
        <w:t xml:space="preserve"> r. jest nienależne i zobowiązał </w:t>
      </w:r>
      <w:r w:rsidR="009C3F62">
        <w:rPr>
          <w:rFonts w:ascii="Times New Roman" w:hAnsi="Times New Roman"/>
          <w:szCs w:val="24"/>
        </w:rPr>
        <w:t>…</w:t>
      </w:r>
      <w:r w:rsidRPr="00C13C75">
        <w:rPr>
          <w:rFonts w:ascii="Times New Roman" w:hAnsi="Times New Roman"/>
          <w:szCs w:val="24"/>
        </w:rPr>
        <w:t xml:space="preserve"> do ich zwrotu.</w:t>
      </w:r>
    </w:p>
    <w:p w:rsidR="00C13C75" w:rsidRPr="00C13C75" w:rsidRDefault="009C3F62" w:rsidP="00C13C75">
      <w:pPr>
        <w:jc w:val="both"/>
      </w:pPr>
      <w:r>
        <w:t>…</w:t>
      </w:r>
      <w:r w:rsidR="00C13C75" w:rsidRPr="00C13C75">
        <w:t xml:space="preserve"> działająca przez profesjonalnego pełnomocnika, odwołała się od </w:t>
      </w:r>
      <w:proofErr w:type="spellStart"/>
      <w:r w:rsidR="00C13C75" w:rsidRPr="00C13C75">
        <w:t>ww</w:t>
      </w:r>
      <w:proofErr w:type="spellEnd"/>
      <w:r w:rsidR="00C13C75" w:rsidRPr="00C13C75">
        <w:t xml:space="preserve"> decyzji do Samorządowego Kolegium Odwoławczego w Ostrołęce. Samorządowe Kolegium Odwoławcze decyzją z dnia </w:t>
      </w:r>
      <w:r>
        <w:t>…</w:t>
      </w:r>
      <w:r w:rsidR="00C13C75" w:rsidRPr="00C13C75">
        <w:t xml:space="preserve"> r. utrzymało w mocy zaskarżoną decyzję.</w:t>
      </w:r>
    </w:p>
    <w:p w:rsidR="00C13C75" w:rsidRPr="00C13C75" w:rsidRDefault="00C13C75" w:rsidP="00C13C75">
      <w:pPr>
        <w:jc w:val="both"/>
      </w:pPr>
      <w:r w:rsidRPr="00C13C75">
        <w:t xml:space="preserve">   </w:t>
      </w:r>
      <w:r w:rsidR="006A5F61">
        <w:tab/>
      </w:r>
      <w:r w:rsidRPr="00C13C75">
        <w:t xml:space="preserve">   Decyzja Samorządowego Kolegium Odwoławczego w Ostrołęce także została zaskarżona do Wojewódzkiego Sądu Administracyjnego w Warszawie. W dniu </w:t>
      </w:r>
      <w:r w:rsidR="009C3F62">
        <w:t>….</w:t>
      </w:r>
      <w:r w:rsidRPr="00C13C75">
        <w:t xml:space="preserve"> r. akta sprawy wraz z odpowiedzią na skargę zostały przesłane do sądu.</w:t>
      </w:r>
    </w:p>
    <w:p w:rsidR="00C13C75" w:rsidRPr="00C13C75" w:rsidRDefault="00C13C75" w:rsidP="00C13C75">
      <w:pPr>
        <w:jc w:val="both"/>
      </w:pPr>
      <w:r w:rsidRPr="00C13C75">
        <w:t xml:space="preserve"> </w:t>
      </w:r>
      <w:r w:rsidR="006A5F61">
        <w:tab/>
        <w:t xml:space="preserve">   </w:t>
      </w:r>
      <w:r w:rsidRPr="00C13C75">
        <w:t xml:space="preserve">Powyższe informacje zostały </w:t>
      </w:r>
      <w:r w:rsidR="009C3F62">
        <w:t>….</w:t>
      </w:r>
      <w:r w:rsidRPr="00C13C75">
        <w:t xml:space="preserve"> przekazane przez Dyrektora MOPS zarówno w pismach jak i rozmowach telefonicznych oraz w trakcie bezpośrednich spotkań. </w:t>
      </w:r>
    </w:p>
    <w:p w:rsidR="00C13C75" w:rsidRPr="00C13C75" w:rsidRDefault="00C13C75" w:rsidP="006A5F61">
      <w:pPr>
        <w:ind w:firstLine="708"/>
        <w:jc w:val="both"/>
      </w:pPr>
      <w:r w:rsidRPr="00C13C75">
        <w:t xml:space="preserve">      Postępowanie administracyjne w tej sprawie było prowadzone przez Dyrektora MOPS prawidłowo i zgodnie z obowiązującymi przepisami prawa. Potwierdza to także Samorządowe Kolegium Odwoławcze w Ostrołęce w uzasadnieniu swojej decyzji. </w:t>
      </w:r>
    </w:p>
    <w:p w:rsidR="00C13C75" w:rsidRPr="00C13C75" w:rsidRDefault="00C13C75" w:rsidP="00C13C75">
      <w:pPr>
        <w:jc w:val="both"/>
        <w:rPr>
          <w:color w:val="000000"/>
        </w:rPr>
      </w:pPr>
      <w:r w:rsidRPr="00C13C75">
        <w:t xml:space="preserve">   </w:t>
      </w:r>
      <w:r w:rsidR="006A5F61">
        <w:tab/>
      </w:r>
      <w:r w:rsidRPr="00C13C75">
        <w:t xml:space="preserve">   Zgodnie z zapewnieniem Dyrektora MOPS również dalsze działania w celu wyegzekwowania zwrotu pobranych nienależnie świadczeń przez </w:t>
      </w:r>
      <w:r w:rsidR="009C3F62">
        <w:t>…</w:t>
      </w:r>
      <w:r w:rsidRPr="00C13C75">
        <w:t xml:space="preserve"> będą prowadzone zgodnie z obowiązującym prawem. </w:t>
      </w:r>
      <w:r w:rsidRPr="00C13C75">
        <w:rPr>
          <w:color w:val="000000"/>
        </w:rPr>
        <w:t xml:space="preserve">Postępowanie egzekucyjne zostanie wszczęte przez Dyrektora MOPS </w:t>
      </w:r>
      <w:r w:rsidRPr="00C13C75">
        <w:rPr>
          <w:b/>
          <w:color w:val="000000"/>
        </w:rPr>
        <w:t>niezwłocznie</w:t>
      </w:r>
      <w:r w:rsidRPr="00C13C75">
        <w:rPr>
          <w:color w:val="000000"/>
        </w:rPr>
        <w:t xml:space="preserve"> po wydaniu wyroku Wojewódzkiego Sądu Administracyjnego w Warszawie, kończącego definitywnie postępowanie w niniejszej sprawie. </w:t>
      </w:r>
    </w:p>
    <w:p w:rsidR="00C13C75" w:rsidRPr="00C13C75" w:rsidRDefault="00C13C75" w:rsidP="00C13C75">
      <w:pPr>
        <w:jc w:val="both"/>
        <w:rPr>
          <w:color w:val="000000"/>
        </w:rPr>
      </w:pPr>
      <w:r w:rsidRPr="00C13C75">
        <w:rPr>
          <w:color w:val="000000"/>
        </w:rPr>
        <w:t xml:space="preserve">       </w:t>
      </w:r>
      <w:r w:rsidR="006A5F61">
        <w:rPr>
          <w:color w:val="000000"/>
        </w:rPr>
        <w:tab/>
      </w:r>
      <w:r w:rsidRPr="00C13C75">
        <w:rPr>
          <w:color w:val="000000"/>
        </w:rPr>
        <w:t xml:space="preserve"> Komisja zwróciła  także uwagę na fakt, że środki z funduszu alimentacyjnego pochodzą w części z budżetu Miasta Przasnysza i w części ze Skarbu Państwa. W związku z tym uznała, że na tym etapie postępowania podjęcie działań windykacyjnych może spowodować trudne do odwrócenia skutki, a</w:t>
      </w:r>
      <w:r w:rsidRPr="00C13C75">
        <w:t xml:space="preserve"> powrót do stanu poprzedniego może nastąpić po długim czasie lub przy stosunkowo dużym nakładzie sił i środków. </w:t>
      </w:r>
    </w:p>
    <w:p w:rsidR="00C13C75" w:rsidRPr="00C13C75" w:rsidRDefault="00C13C75" w:rsidP="00C13C75">
      <w:pPr>
        <w:pStyle w:val="Tekstpodstawowywcity"/>
        <w:ind w:firstLine="0"/>
        <w:rPr>
          <w:rFonts w:ascii="Times New Roman" w:hAnsi="Times New Roman"/>
        </w:rPr>
      </w:pPr>
      <w:r w:rsidRPr="00C13C75">
        <w:rPr>
          <w:rFonts w:ascii="Times New Roman" w:hAnsi="Times New Roman"/>
        </w:rPr>
        <w:t xml:space="preserve">    </w:t>
      </w:r>
      <w:r w:rsidR="006A5F61">
        <w:rPr>
          <w:rFonts w:ascii="Times New Roman" w:hAnsi="Times New Roman"/>
        </w:rPr>
        <w:tab/>
      </w:r>
      <w:r w:rsidRPr="00C13C75">
        <w:rPr>
          <w:rFonts w:ascii="Times New Roman" w:hAnsi="Times New Roman"/>
        </w:rPr>
        <w:t xml:space="preserve"> Podnieść także należy, że skarżący jest w stałym kontakcie telefonicznym i osobistym z Dyrektorem MOPS, a także prowadzi obszerną korespondencję. Z przedstawionej dokumentacji wynika, że działania podjęte przez Dyrektora MOPS  mają na celu rozwiązanie problemu – odpowiedzi na pisma są rzetelne, w jasny i czytelny sposób wyjaśniające stan faktyczny i prawny sprawy, udzielane są w terminie.</w:t>
      </w:r>
    </w:p>
    <w:p w:rsidR="006C3A3E" w:rsidRDefault="000B3A62" w:rsidP="009C3F62">
      <w:pPr>
        <w:ind w:firstLine="708"/>
        <w:jc w:val="both"/>
      </w:pPr>
      <w:r w:rsidRPr="00C13C75">
        <w:t>W świetle powyższego skarga została uznana za bezzasadną.</w:t>
      </w:r>
      <w:bookmarkStart w:id="0" w:name="_GoBack"/>
      <w:bookmarkEnd w:id="0"/>
    </w:p>
    <w:sectPr w:rsidR="006C3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F3B46"/>
    <w:multiLevelType w:val="hybridMultilevel"/>
    <w:tmpl w:val="556EE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A62"/>
    <w:rsid w:val="000B3A62"/>
    <w:rsid w:val="006A5F61"/>
    <w:rsid w:val="006C3A3E"/>
    <w:rsid w:val="009C3F62"/>
    <w:rsid w:val="00C13C75"/>
    <w:rsid w:val="00EE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3CCCE-3A83-4CD6-89CB-2EBC91EF8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3A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0B3A62"/>
    <w:pPr>
      <w:spacing w:before="280" w:after="280"/>
    </w:pPr>
  </w:style>
  <w:style w:type="paragraph" w:styleId="Tekstpodstawowywcity">
    <w:name w:val="Body Text Indent"/>
    <w:basedOn w:val="Normalny"/>
    <w:link w:val="TekstpodstawowywcityZnak"/>
    <w:rsid w:val="00C13C75"/>
    <w:pPr>
      <w:suppressAutoHyphens w:val="0"/>
      <w:ind w:firstLine="360"/>
      <w:jc w:val="both"/>
    </w:pPr>
    <w:rPr>
      <w:rFonts w:ascii="Arial" w:hAnsi="Arial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13C75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F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F6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7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765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Fraczek</dc:creator>
  <cp:keywords/>
  <dc:description/>
  <cp:lastModifiedBy>Olga Fraczek</cp:lastModifiedBy>
  <cp:revision>2</cp:revision>
  <cp:lastPrinted>2020-12-03T10:28:00Z</cp:lastPrinted>
  <dcterms:created xsi:type="dcterms:W3CDTF">2020-12-03T09:33:00Z</dcterms:created>
  <dcterms:modified xsi:type="dcterms:W3CDTF">2020-12-03T10:40:00Z</dcterms:modified>
</cp:coreProperties>
</file>