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CE" w:rsidRPr="009236CE" w:rsidRDefault="009236CE" w:rsidP="009236CE">
      <w:pPr>
        <w:pStyle w:val="aktualnoscitytul"/>
        <w:jc w:val="center"/>
        <w:rPr>
          <w:b/>
          <w:i/>
        </w:rPr>
      </w:pPr>
      <w:r w:rsidRPr="009236CE">
        <w:rPr>
          <w:b/>
          <w:i/>
        </w:rPr>
        <w:t xml:space="preserve">Sprawozdanie z przeprowadzonych konsultacji </w:t>
      </w:r>
      <w:r w:rsidR="00204854">
        <w:rPr>
          <w:b/>
          <w:i/>
        </w:rPr>
        <w:t xml:space="preserve">projektu </w:t>
      </w:r>
      <w:r w:rsidRPr="009236CE">
        <w:rPr>
          <w:b/>
          <w:i/>
        </w:rPr>
        <w:t>"Programu współpracy Miasta Przasnysz z organizacjami pozarządowymi oraz podmiotami, o których mowa w art. 3 ust. 3 ustawy z dnia 24 kwietnia 2003 roku o działalności pożytku publicznego i o wolontariacie na rok 2020”</w:t>
      </w:r>
    </w:p>
    <w:p w:rsidR="009236CE" w:rsidRDefault="009236CE" w:rsidP="009236CE">
      <w:pPr>
        <w:pStyle w:val="NormalnyWeb"/>
        <w:ind w:firstLine="708"/>
        <w:jc w:val="both"/>
      </w:pPr>
      <w:r>
        <w:t xml:space="preserve">Konsultacje społeczne „Programu współpracy Miasta Przasnysz z organizacjami pozarządowymi oraz podmiotami, o których mowa w art. 3 ust. 3 ustawy z dnia 24 kwietnia 2003 roku o działalności pożytku publicznego i o wolontariacie na rok 2020” zostały przeprowadzone od 8 do               15 listopada 2019 roku. Ogłoszenie o konsultacjach wraz z projektem programu zostało umieszczone na stronie internetowej Urzędu Miasta Przasnysz, w Biuletynie Informacji Publicznej, na tablicy ogłoszeń w siedzibie i przesłane e-mailem organizacjom pozarządowym </w:t>
      </w:r>
      <w:r w:rsidR="00EA1962">
        <w:t>oraz podmiotom</w:t>
      </w:r>
      <w:r w:rsidRPr="009236CE">
        <w:t xml:space="preserve">, o których mowa w art. 3 ust. 3 ustawy z dnia 24 kwietnia 2003 roku o działalności pożytku publicznego </w:t>
      </w:r>
      <w:r w:rsidR="00EA1962">
        <w:t xml:space="preserve">                            </w:t>
      </w:r>
      <w:r w:rsidRPr="009236CE">
        <w:t>i o wolontariacie</w:t>
      </w:r>
      <w:r>
        <w:t>.</w:t>
      </w:r>
      <w:r w:rsidRPr="009236CE">
        <w:t xml:space="preserve"> </w:t>
      </w:r>
      <w:r>
        <w:t>Uwagi do projektu dokumentu można było zgłaszać poprzez formularz uwag do dnia 15 listopada do godz. 15:30.</w:t>
      </w:r>
    </w:p>
    <w:p w:rsidR="00960330" w:rsidRDefault="00960330" w:rsidP="00960330">
      <w:pPr>
        <w:pStyle w:val="aktualnoscitytul"/>
        <w:ind w:firstLine="708"/>
        <w:jc w:val="both"/>
      </w:pPr>
      <w:r>
        <w:t xml:space="preserve">Konsultacje w/w dokumentu zostały poprzedzone spotkaniem </w:t>
      </w:r>
      <w:proofErr w:type="spellStart"/>
      <w:r>
        <w:t>przedkonsultacyjnym</w:t>
      </w:r>
      <w:proofErr w:type="spellEnd"/>
      <w:r>
        <w:t xml:space="preserve"> z organizacjami pozarządowymi, które odbyło się 25 października 2019r. w Centrum Animacji i Wsparcia dla Społeczności Lokalnej w Przasnyszu. Przedstawicielom organizacji, którzy uczestniczyli w spotkaniu został przedstawiony obowiązujący Program, który był analizowany pod kątem zapisów, które mogłyby znaleźć się w Programie na następny rok.</w:t>
      </w:r>
    </w:p>
    <w:p w:rsidR="009236CE" w:rsidRPr="00204854" w:rsidRDefault="009236CE" w:rsidP="00204854">
      <w:pPr>
        <w:pStyle w:val="aktualnoscitytul"/>
        <w:ind w:firstLine="708"/>
        <w:jc w:val="both"/>
        <w:rPr>
          <w:i/>
        </w:rPr>
      </w:pPr>
      <w:r w:rsidRPr="00204854">
        <w:t>W wyznaczonym do konsultacji terminie żadna organizacja pozarządowa nie złożyła uwag do projektu</w:t>
      </w:r>
      <w:r w:rsidR="00204854" w:rsidRPr="00204854">
        <w:t xml:space="preserve"> </w:t>
      </w:r>
      <w:r w:rsidR="00204854" w:rsidRPr="00204854">
        <w:rPr>
          <w:i/>
        </w:rPr>
        <w:t>"Programu współpracy Miasta Przasnysz z organizacjami pozarządowymi oraz podmiotami, o których mowa w art. 3 ust. 3 ustawy z dnia 24 kwietnia 2003 roku o działalności pożytku publicznego i o wolontariacie na rok 2020”</w:t>
      </w:r>
      <w:r w:rsidR="00EA1962">
        <w:rPr>
          <w:i/>
        </w:rPr>
        <w:t>.</w:t>
      </w:r>
    </w:p>
    <w:p w:rsidR="009236CE" w:rsidRDefault="00745280" w:rsidP="009236CE">
      <w:pPr>
        <w:pStyle w:val="NormalnyWeb"/>
        <w:ind w:firstLine="708"/>
        <w:jc w:val="both"/>
      </w:pPr>
      <w:r>
        <w:t>W dniu 18</w:t>
      </w:r>
      <w:r w:rsidR="009236CE">
        <w:t xml:space="preserve"> listopada 2019r. projekt Programu został również przedłożony do konsultacji członkom Przasnyskiej Rady Działalności Pożytku Publicznego (PRDPP), którzy pozytywnie zaopiniowali treść projektu.</w:t>
      </w:r>
    </w:p>
    <w:p w:rsidR="00FF7C62" w:rsidRDefault="00960330" w:rsidP="00960330">
      <w:pPr>
        <w:jc w:val="both"/>
        <w:rPr>
          <w:rStyle w:val="Pogrubienie"/>
          <w:sz w:val="24"/>
          <w:szCs w:val="24"/>
        </w:rPr>
      </w:pPr>
      <w:r w:rsidRPr="00960330">
        <w:rPr>
          <w:b/>
          <w:sz w:val="24"/>
          <w:szCs w:val="24"/>
        </w:rPr>
        <w:t>Projekt programu</w:t>
      </w:r>
      <w:r w:rsidRPr="00960330">
        <w:rPr>
          <w:sz w:val="24"/>
          <w:szCs w:val="24"/>
        </w:rPr>
        <w:t xml:space="preserve"> </w:t>
      </w:r>
      <w:r w:rsidRPr="00960330">
        <w:rPr>
          <w:rStyle w:val="Pogrubienie"/>
          <w:sz w:val="24"/>
          <w:szCs w:val="24"/>
        </w:rPr>
        <w:t>przedłożony zostanie Radzie Miejskiej w Przasnyszu w niezmienionym brzmieniu, po uzupełnieniu informacji o sposobie tworzenia Programu oraz przebiegu konsultacji.</w:t>
      </w:r>
    </w:p>
    <w:p w:rsidR="00960330" w:rsidRDefault="00960330" w:rsidP="00960330">
      <w:pPr>
        <w:jc w:val="both"/>
        <w:rPr>
          <w:rStyle w:val="Pogrubienie"/>
          <w:sz w:val="24"/>
          <w:szCs w:val="24"/>
        </w:rPr>
      </w:pPr>
    </w:p>
    <w:p w:rsidR="00960330" w:rsidRPr="006C60DB" w:rsidRDefault="00960330" w:rsidP="00960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</w:t>
      </w:r>
      <w:r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poważaniem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60330" w:rsidRPr="006C60DB" w:rsidRDefault="000F0DE3" w:rsidP="00960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60330" w:rsidRPr="006C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Przasnysza</w:t>
      </w:r>
      <w:r w:rsidR="00960330" w:rsidRPr="006C60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0330" w:rsidRDefault="00960330" w:rsidP="00960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0F0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0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Łukasz Chrostowski </w:t>
      </w:r>
    </w:p>
    <w:p w:rsidR="00960330" w:rsidRPr="00960330" w:rsidRDefault="00960330" w:rsidP="00960330">
      <w:pPr>
        <w:jc w:val="both"/>
        <w:rPr>
          <w:sz w:val="24"/>
          <w:szCs w:val="24"/>
        </w:rPr>
      </w:pPr>
    </w:p>
    <w:sectPr w:rsidR="00960330" w:rsidRPr="00960330" w:rsidSect="009236C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A"/>
    <w:rsid w:val="000F0DE3"/>
    <w:rsid w:val="00204854"/>
    <w:rsid w:val="00745280"/>
    <w:rsid w:val="009236CE"/>
    <w:rsid w:val="00960330"/>
    <w:rsid w:val="00AC6FEA"/>
    <w:rsid w:val="00EA196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63F8-4E2B-43C0-B77D-4733849E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tualnoscitytul">
    <w:name w:val="aktualnosci_tytul"/>
    <w:basedOn w:val="Normalny"/>
    <w:rsid w:val="0092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0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2019-11-19T08:09:00Z</cp:lastPrinted>
  <dcterms:created xsi:type="dcterms:W3CDTF">2019-11-18T10:21:00Z</dcterms:created>
  <dcterms:modified xsi:type="dcterms:W3CDTF">2019-11-19T08:16:00Z</dcterms:modified>
</cp:coreProperties>
</file>