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47" w:rsidRPr="0014782D" w:rsidRDefault="005F4E47" w:rsidP="005F4E47">
      <w:pPr>
        <w:ind w:left="5664" w:right="300" w:firstLine="32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4782D">
        <w:rPr>
          <w:sz w:val="24"/>
          <w:szCs w:val="24"/>
        </w:rPr>
        <w:t>Załącznik Nr 1</w:t>
      </w:r>
    </w:p>
    <w:p w:rsidR="005F4E47" w:rsidRPr="0014782D" w:rsidRDefault="005F4E47" w:rsidP="005F4E47">
      <w:pPr>
        <w:ind w:left="4956" w:firstLine="1032"/>
        <w:jc w:val="center"/>
        <w:rPr>
          <w:sz w:val="24"/>
          <w:szCs w:val="24"/>
        </w:rPr>
      </w:pPr>
      <w:r>
        <w:rPr>
          <w:sz w:val="24"/>
          <w:szCs w:val="24"/>
        </w:rPr>
        <w:t>do Zarządzenia Nr 116/2017</w:t>
      </w:r>
    </w:p>
    <w:p w:rsidR="005F4E47" w:rsidRPr="0014782D" w:rsidRDefault="005F4E47" w:rsidP="005F4E47">
      <w:pPr>
        <w:ind w:left="1416"/>
        <w:rPr>
          <w:sz w:val="24"/>
          <w:szCs w:val="24"/>
        </w:rPr>
      </w:pP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14782D">
        <w:rPr>
          <w:sz w:val="24"/>
          <w:szCs w:val="24"/>
        </w:rPr>
        <w:t xml:space="preserve">Burmistrza Przasnysza                                                                                             </w:t>
      </w:r>
    </w:p>
    <w:p w:rsidR="005F4E47" w:rsidRDefault="005F4E47" w:rsidP="005F4E47">
      <w:pPr>
        <w:ind w:right="-283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dnia 19 grudnia  2017 r.</w:t>
      </w:r>
    </w:p>
    <w:p w:rsidR="005F4E47" w:rsidRDefault="005F4E47" w:rsidP="005F4E47">
      <w:pPr>
        <w:rPr>
          <w:sz w:val="24"/>
          <w:szCs w:val="24"/>
        </w:rPr>
      </w:pPr>
    </w:p>
    <w:p w:rsidR="005F4E47" w:rsidRPr="0014782D" w:rsidRDefault="005F4E47" w:rsidP="005F4E47">
      <w:pPr>
        <w:rPr>
          <w:sz w:val="24"/>
          <w:szCs w:val="24"/>
        </w:rPr>
      </w:pPr>
      <w:bookmarkStart w:id="0" w:name="_GoBack"/>
      <w:bookmarkEnd w:id="0"/>
    </w:p>
    <w:p w:rsidR="005F4E47" w:rsidRDefault="005F4E47" w:rsidP="005F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2017</w:t>
      </w:r>
      <w:r w:rsidRPr="00C4778D">
        <w:rPr>
          <w:b/>
          <w:sz w:val="28"/>
          <w:szCs w:val="28"/>
        </w:rPr>
        <w:t xml:space="preserve"> rok</w:t>
      </w:r>
    </w:p>
    <w:p w:rsidR="005F4E47" w:rsidRDefault="005F4E47" w:rsidP="005F4E47">
      <w:pPr>
        <w:jc w:val="center"/>
        <w:rPr>
          <w:b/>
          <w:sz w:val="28"/>
          <w:szCs w:val="28"/>
        </w:rPr>
      </w:pPr>
    </w:p>
    <w:p w:rsidR="005F4E47" w:rsidRPr="00862095" w:rsidRDefault="005F4E47" w:rsidP="005F4E47">
      <w:pPr>
        <w:rPr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245"/>
        <w:gridCol w:w="1418"/>
        <w:gridCol w:w="1417"/>
      </w:tblGrid>
      <w:tr w:rsidR="005F4E47" w:rsidRPr="00862095" w:rsidTr="00946441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5F4E47" w:rsidRPr="00862095" w:rsidTr="00946441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Pr="00DA71EF" w:rsidRDefault="005F4E47" w:rsidP="0094644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Pr="00DA71EF" w:rsidRDefault="005F4E47" w:rsidP="0094644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Pr="00DA71EF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128.618,00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301DE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7301DE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Pr="007301DE" w:rsidRDefault="005F4E47" w:rsidP="009464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301DE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301DE" w:rsidRDefault="005F4E47" w:rsidP="00946441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301DE" w:rsidRDefault="005F4E47" w:rsidP="0094644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301DE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56.482,00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2172F8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 w:rsidRPr="002172F8">
              <w:rPr>
                <w:i/>
                <w:iCs/>
                <w:sz w:val="24"/>
                <w:szCs w:val="24"/>
              </w:rPr>
              <w:t>Składki na ubezpieczenie zdrowotne opłac</w:t>
            </w:r>
            <w:r w:rsidRPr="002172F8">
              <w:rPr>
                <w:i/>
                <w:iCs/>
                <w:sz w:val="24"/>
                <w:szCs w:val="24"/>
              </w:rPr>
              <w:t>a</w:t>
            </w:r>
            <w:r w:rsidRPr="002172F8">
              <w:rPr>
                <w:i/>
                <w:iCs/>
                <w:sz w:val="24"/>
                <w:szCs w:val="24"/>
              </w:rPr>
              <w:t>ne za osoby pobierające niektóre świadcz</w:t>
            </w:r>
            <w:r w:rsidRPr="002172F8">
              <w:rPr>
                <w:i/>
                <w:iCs/>
                <w:sz w:val="24"/>
                <w:szCs w:val="24"/>
              </w:rPr>
              <w:t>e</w:t>
            </w:r>
            <w:r w:rsidRPr="002172F8">
              <w:rPr>
                <w:i/>
                <w:iCs/>
                <w:sz w:val="24"/>
                <w:szCs w:val="24"/>
              </w:rPr>
              <w:t>nia z pomocy społecznej, niektóre świadcz</w:t>
            </w:r>
            <w:r w:rsidRPr="002172F8">
              <w:rPr>
                <w:i/>
                <w:iCs/>
                <w:sz w:val="24"/>
                <w:szCs w:val="24"/>
              </w:rPr>
              <w:t>e</w:t>
            </w:r>
            <w:r w:rsidRPr="002172F8">
              <w:rPr>
                <w:i/>
                <w:iCs/>
                <w:sz w:val="24"/>
                <w:szCs w:val="24"/>
              </w:rPr>
              <w:t>nia rodzinne oraz za osoby uczestniczące w zajęciach w centrum integr</w:t>
            </w:r>
            <w:r w:rsidRPr="002172F8">
              <w:rPr>
                <w:i/>
                <w:iCs/>
                <w:sz w:val="24"/>
                <w:szCs w:val="24"/>
              </w:rPr>
              <w:t>a</w:t>
            </w:r>
            <w:r w:rsidRPr="002172F8">
              <w:rPr>
                <w:i/>
                <w:iCs/>
                <w:sz w:val="24"/>
                <w:szCs w:val="24"/>
              </w:rPr>
              <w:t>cji społecznej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301DE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301DE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1.415,00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1.415,00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A370E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 w:rsidRPr="00CA370E">
              <w:rPr>
                <w:i/>
                <w:iCs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A370E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A370E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34.368,00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34.368,00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A370E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stałe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A370E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A370E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20.699,00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20.699,00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7345C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C7345C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7345C" w:rsidRDefault="005F4E47" w:rsidP="00946441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7345C" w:rsidRDefault="005F4E47" w:rsidP="0094644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7345C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7345C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 w:rsidRPr="00C7345C">
              <w:rPr>
                <w:i/>
                <w:sz w:val="24"/>
                <w:szCs w:val="24"/>
              </w:rPr>
              <w:t xml:space="preserve">Pomoc </w:t>
            </w:r>
            <w:r>
              <w:rPr>
                <w:i/>
                <w:sz w:val="24"/>
                <w:szCs w:val="24"/>
              </w:rPr>
              <w:t>materialna dla uczniów o charakterze s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cjalnym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7345C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C7345C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812,00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gmin z zakresu eduk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cyjnej opieki wychowawczej finansowanych w cał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 przez budżet państwa w ramach programów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175A4C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175A4C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Pr="00175A4C" w:rsidRDefault="005F4E47" w:rsidP="009464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175A4C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175A4C" w:rsidRDefault="005F4E47" w:rsidP="00946441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175A4C" w:rsidRDefault="005F4E47" w:rsidP="0094644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175A4C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71.324,00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175A4C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175A4C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175A4C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71.324,00</w:t>
            </w:r>
          </w:p>
        </w:tc>
      </w:tr>
      <w:tr w:rsidR="005F4E47" w:rsidRPr="00862095" w:rsidTr="00946441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Pr="007E5054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Dotacje celowe otrzymane z budżetu państwa na zadania bieżące z zakresu administracji rządowej zlecone gm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nom (związkom gmin, związkom powiatowo-gminnym), związane z realizacją świadczenia wychowawczego st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nowiącego pomoc państwa w wychowywaniu dzieci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71.324,00</w:t>
            </w:r>
          </w:p>
        </w:tc>
      </w:tr>
      <w:tr w:rsidR="005F4E47" w:rsidRPr="00862095" w:rsidTr="00946441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Pr="00A3311A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F4E47" w:rsidRPr="00A3311A" w:rsidRDefault="005F4E47" w:rsidP="009464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Pr="00A3311A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Pr="00A3311A" w:rsidRDefault="005F4E47" w:rsidP="00946441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A3311A">
              <w:rPr>
                <w:b/>
                <w:sz w:val="24"/>
                <w:szCs w:val="24"/>
              </w:rPr>
              <w:t xml:space="preserve">Wydatki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Pr="000D6F2B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44.186,62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F4E47" w:rsidRPr="000D6F2B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172.804,62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Gospodarka mieszkaniowa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9239D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Gospodarka gruntami i nieruchomościami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9239D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9239D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9239D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na rzecz budżetów jednostek samorządu ter</w:t>
            </w:r>
            <w:r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torialnego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9239D" w:rsidRDefault="005F4E47" w:rsidP="00946441">
            <w:pPr>
              <w:jc w:val="right"/>
              <w:rPr>
                <w:sz w:val="24"/>
                <w:szCs w:val="24"/>
              </w:rPr>
            </w:pPr>
            <w:r w:rsidRPr="0099239D">
              <w:rPr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9239D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9239D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9239D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9239D" w:rsidRDefault="005F4E47" w:rsidP="00946441">
            <w:pPr>
              <w:jc w:val="right"/>
              <w:rPr>
                <w:sz w:val="24"/>
                <w:szCs w:val="24"/>
              </w:rPr>
            </w:pPr>
            <w:r w:rsidRPr="0099239D">
              <w:rPr>
                <w:sz w:val="24"/>
                <w:szCs w:val="24"/>
              </w:rPr>
              <w:t>150,00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3A1261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3A1261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Rady gmin (miast i miast na prawach powiatu)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320B3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320B3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320B3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320B3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320B3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320B3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53C79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53C79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320B3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320B3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658B3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Promocja jednostek samorządu terytorialnego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658B3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658B3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658B3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658B3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658B3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621A4F" w:rsidRDefault="005F4E47" w:rsidP="0094644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B5521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6.624,62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B5521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6.624,62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750A06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Przedszkola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5.709,32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5.709,32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CF700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5.709,32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CF700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1.593,52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CF700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1.275,16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CF700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CF700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2.447,84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CF700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4E45E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192,80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750A06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 w:rsidRPr="00750A06">
              <w:rPr>
                <w:i/>
                <w:sz w:val="24"/>
                <w:szCs w:val="24"/>
              </w:rPr>
              <w:t xml:space="preserve">Inne </w:t>
            </w:r>
            <w:r>
              <w:rPr>
                <w:i/>
                <w:sz w:val="24"/>
                <w:szCs w:val="24"/>
              </w:rPr>
              <w:t>formy wychowania przedszkolnego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750A06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od innych jednostek samorządu terytorialnego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C23AE" w:rsidRDefault="005F4E47" w:rsidP="00946441">
            <w:pPr>
              <w:jc w:val="right"/>
              <w:rPr>
                <w:sz w:val="24"/>
                <w:szCs w:val="24"/>
              </w:rPr>
            </w:pPr>
            <w:r w:rsidRPr="009C23AE">
              <w:rPr>
                <w:sz w:val="24"/>
                <w:szCs w:val="24"/>
              </w:rPr>
              <w:t>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C23AE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750A06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Dowożenie uczniów do szkół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750A06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750A06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915,00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750A06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C23AE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9C23AE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Realizacja zadań wymagających stosowania specjalnej organizacji nauki i metod pracy dla dzieci i młodzieży w szkołach podstawowych, gimnazjach, liceach ogóln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kształcących, liceach profilowanych i szkołach zawod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wych oraz szkołach artystycznych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A2F7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A2F7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F01099" w:rsidRDefault="005F4E47" w:rsidP="00946441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Ochrona zdrowia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F01099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F01099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F01099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Zwalczanie narkomanii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F01099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A2F7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A2F7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F01099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Przeciwdziałanie alkoholizmowi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F01099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F01099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A2F7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A2F7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A2F7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A2F7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291C9D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8D7C3F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59.863,00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2172F8" w:rsidRDefault="005F4E47" w:rsidP="00946441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Domy pomocy społecznej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2AFC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6830" w:rsidRDefault="005F4E47" w:rsidP="00946441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od innych jednostek samorządu terytorialnego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6830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6830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 w:rsidRPr="002172F8">
              <w:rPr>
                <w:i/>
                <w:iCs/>
                <w:sz w:val="24"/>
                <w:szCs w:val="24"/>
              </w:rPr>
              <w:t>Składki na ubezpieczenie zdrowotne opłac</w:t>
            </w:r>
            <w:r w:rsidRPr="002172F8">
              <w:rPr>
                <w:i/>
                <w:iCs/>
                <w:sz w:val="24"/>
                <w:szCs w:val="24"/>
              </w:rPr>
              <w:t>a</w:t>
            </w:r>
            <w:r w:rsidRPr="002172F8">
              <w:rPr>
                <w:i/>
                <w:iCs/>
                <w:sz w:val="24"/>
                <w:szCs w:val="24"/>
              </w:rPr>
              <w:t>ne za osoby pobierające niektóre świadcz</w:t>
            </w:r>
            <w:r w:rsidRPr="002172F8">
              <w:rPr>
                <w:i/>
                <w:iCs/>
                <w:sz w:val="24"/>
                <w:szCs w:val="24"/>
              </w:rPr>
              <w:t>e</w:t>
            </w:r>
            <w:r w:rsidRPr="002172F8">
              <w:rPr>
                <w:i/>
                <w:iCs/>
                <w:sz w:val="24"/>
                <w:szCs w:val="24"/>
              </w:rPr>
              <w:t>nia z pomocy społecznej, niektóre świadcz</w:t>
            </w:r>
            <w:r w:rsidRPr="002172F8">
              <w:rPr>
                <w:i/>
                <w:iCs/>
                <w:sz w:val="24"/>
                <w:szCs w:val="24"/>
              </w:rPr>
              <w:t>e</w:t>
            </w:r>
            <w:r w:rsidRPr="002172F8">
              <w:rPr>
                <w:i/>
                <w:iCs/>
                <w:sz w:val="24"/>
                <w:szCs w:val="24"/>
              </w:rPr>
              <w:t>nia rodzinne oraz za osoby uczestniczące w zajęciach w centrum integr</w:t>
            </w:r>
            <w:r w:rsidRPr="002172F8">
              <w:rPr>
                <w:i/>
                <w:iCs/>
                <w:sz w:val="24"/>
                <w:szCs w:val="24"/>
              </w:rPr>
              <w:t>a</w:t>
            </w:r>
            <w:r w:rsidRPr="002172F8">
              <w:rPr>
                <w:i/>
                <w:iCs/>
                <w:sz w:val="24"/>
                <w:szCs w:val="24"/>
              </w:rPr>
              <w:t>cji społecznej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2AFC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1.415,00</w:t>
            </w:r>
          </w:p>
        </w:tc>
      </w:tr>
      <w:tr w:rsidR="005F4E47" w:rsidRPr="000463A1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63A1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Pr="000463A1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63A1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63A1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ubezpieczenie zdrowotne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D96D21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D96D21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1.415,00</w:t>
            </w:r>
          </w:p>
        </w:tc>
      </w:tr>
      <w:tr w:rsidR="005F4E47" w:rsidRPr="000463A1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E47" w:rsidRPr="00862095" w:rsidRDefault="005F4E47" w:rsidP="00946441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5F4E47" w:rsidRPr="000463A1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63A1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Pr="000463A1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63A1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2B517C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 w:rsidRPr="00CA370E">
              <w:rPr>
                <w:i/>
                <w:iCs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2B517C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2B517C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26.288,00</w:t>
            </w:r>
          </w:p>
        </w:tc>
      </w:tr>
      <w:tr w:rsidR="005F4E47" w:rsidRPr="000463A1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63A1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Pr="000463A1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D96D21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26.288,00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2AFC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Zasiłki stałe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2AFC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2AFC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20.699,00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20.699,00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6830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6830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 w:rsidRPr="00A96830">
              <w:rPr>
                <w:i/>
                <w:sz w:val="24"/>
                <w:szCs w:val="24"/>
              </w:rPr>
              <w:t>8.325,00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3.325,00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6830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96830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3.136,00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3.136,00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1F31A6" w:rsidRDefault="005F4E47" w:rsidP="0094644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1F31A6" w:rsidRDefault="005F4E47" w:rsidP="0094644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1F31A6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1F31A6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 w:rsidRPr="00C7345C">
              <w:rPr>
                <w:i/>
                <w:sz w:val="24"/>
                <w:szCs w:val="24"/>
              </w:rPr>
              <w:t xml:space="preserve">Pomoc </w:t>
            </w:r>
            <w:r>
              <w:rPr>
                <w:i/>
                <w:sz w:val="24"/>
                <w:szCs w:val="24"/>
              </w:rPr>
              <w:t>materialna dla uczniów o charakterze s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cjalnym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1F31A6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1F31A6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812,00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Inne formy pomocy dla uczniów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3430" w:rsidRDefault="005F4E47" w:rsidP="0094644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043430">
              <w:rPr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3430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3430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72.805,00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3430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3430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43430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71.324,00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56.919,00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3.660,00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6.900,00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2.892,00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8F19D5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Wspieranie rodziny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8F19D5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1.481,00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1.481,00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8F19D5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Rodziny zastępcze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8F19D5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od innych jednostek samorządu terytorialnego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A0652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06298" w:rsidRDefault="005F4E47" w:rsidP="00946441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006298"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06298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06298" w:rsidRDefault="005F4E4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006298" w:rsidRDefault="005F4E4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Oświetlenie ulic, placów i dróg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82C2F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A82C2F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D178D" w:rsidRDefault="005F4E47" w:rsidP="0094644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D178D" w:rsidRDefault="005F4E4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Pr="00BD178D" w:rsidRDefault="005F4E4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11.550,00</w:t>
            </w:r>
          </w:p>
        </w:tc>
      </w:tr>
      <w:tr w:rsidR="005F4E47" w:rsidRPr="00862095" w:rsidTr="00946441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7" w:rsidRDefault="005F4E4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47" w:rsidRDefault="005F4E4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11.550,00</w:t>
            </w:r>
          </w:p>
        </w:tc>
      </w:tr>
    </w:tbl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rPr>
          <w:b/>
          <w:sz w:val="28"/>
          <w:szCs w:val="28"/>
        </w:rPr>
      </w:pPr>
    </w:p>
    <w:p w:rsidR="005F4E47" w:rsidRDefault="005F4E47" w:rsidP="005F4E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5F4E47" w:rsidRDefault="005F4E47" w:rsidP="005F4E47">
      <w:pPr>
        <w:rPr>
          <w:b/>
          <w:sz w:val="28"/>
          <w:szCs w:val="28"/>
        </w:rPr>
      </w:pPr>
    </w:p>
    <w:p w:rsidR="005F4E47" w:rsidRPr="003A4CFB" w:rsidRDefault="005F4E47" w:rsidP="005F4E47">
      <w:pPr>
        <w:ind w:right="-142"/>
        <w:rPr>
          <w:i/>
          <w:sz w:val="24"/>
          <w:szCs w:val="24"/>
        </w:rPr>
      </w:pPr>
      <w:r w:rsidRPr="003A4CFB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3A4CFB">
        <w:rPr>
          <w:b/>
          <w:szCs w:val="28"/>
        </w:rPr>
        <w:t xml:space="preserve"> </w:t>
      </w:r>
      <w:r w:rsidRPr="003A1261">
        <w:rPr>
          <w:sz w:val="24"/>
          <w:szCs w:val="24"/>
        </w:rPr>
        <w:t xml:space="preserve">W wyniku wprowadzonych zmian w budżecie </w:t>
      </w:r>
      <w:r>
        <w:rPr>
          <w:sz w:val="24"/>
          <w:szCs w:val="24"/>
        </w:rPr>
        <w:t>miasta zmniejsza</w:t>
      </w:r>
      <w:r w:rsidRPr="003A1261">
        <w:rPr>
          <w:sz w:val="24"/>
          <w:szCs w:val="24"/>
        </w:rPr>
        <w:t xml:space="preserve"> się dochody i wydatki budż</w:t>
      </w:r>
      <w:r w:rsidRPr="003A1261">
        <w:rPr>
          <w:sz w:val="24"/>
          <w:szCs w:val="24"/>
        </w:rPr>
        <w:t>e</w:t>
      </w:r>
      <w:r w:rsidRPr="003A1261">
        <w:rPr>
          <w:sz w:val="24"/>
          <w:szCs w:val="24"/>
        </w:rPr>
        <w:t>towe o kwotę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128.618,00</w:t>
      </w:r>
      <w:r w:rsidRPr="003A1261">
        <w:rPr>
          <w:sz w:val="24"/>
          <w:szCs w:val="24"/>
        </w:rPr>
        <w:t xml:space="preserve"> </w:t>
      </w:r>
      <w:r w:rsidRPr="003A1261">
        <w:rPr>
          <w:b/>
          <w:sz w:val="24"/>
          <w:szCs w:val="24"/>
        </w:rPr>
        <w:t xml:space="preserve">zł, </w:t>
      </w:r>
      <w:r w:rsidRPr="003A1261">
        <w:rPr>
          <w:i/>
          <w:sz w:val="24"/>
          <w:szCs w:val="24"/>
        </w:rPr>
        <w:t>w tym: dochody i wydatki na realizację zadań zle</w:t>
      </w:r>
      <w:r>
        <w:rPr>
          <w:i/>
          <w:sz w:val="24"/>
          <w:szCs w:val="24"/>
        </w:rPr>
        <w:t>conych zmniejsza</w:t>
      </w:r>
      <w:r w:rsidRPr="003A1261">
        <w:rPr>
          <w:i/>
          <w:sz w:val="24"/>
          <w:szCs w:val="24"/>
        </w:rPr>
        <w:t xml:space="preserve"> się o</w:t>
      </w:r>
      <w:r>
        <w:rPr>
          <w:i/>
          <w:sz w:val="24"/>
          <w:szCs w:val="24"/>
        </w:rPr>
        <w:t xml:space="preserve"> 71.324,00 </w:t>
      </w:r>
      <w:r w:rsidRPr="003A1261">
        <w:rPr>
          <w:i/>
          <w:sz w:val="24"/>
          <w:szCs w:val="24"/>
        </w:rPr>
        <w:t xml:space="preserve"> zł.</w:t>
      </w:r>
    </w:p>
    <w:p w:rsidR="005F4E47" w:rsidRDefault="005F4E47" w:rsidP="005F4E47">
      <w:pPr>
        <w:ind w:right="-142"/>
        <w:rPr>
          <w:b/>
          <w:sz w:val="28"/>
          <w:szCs w:val="28"/>
        </w:rPr>
      </w:pPr>
    </w:p>
    <w:p w:rsidR="005F4E47" w:rsidRDefault="005F4E47" w:rsidP="005F4E47">
      <w:pPr>
        <w:tabs>
          <w:tab w:val="left" w:pos="652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Dochody</w:t>
      </w:r>
    </w:p>
    <w:p w:rsidR="005F4E47" w:rsidRDefault="005F4E47" w:rsidP="005F4E47">
      <w:pPr>
        <w:tabs>
          <w:tab w:val="left" w:pos="6521"/>
        </w:tabs>
        <w:rPr>
          <w:b/>
          <w:sz w:val="24"/>
          <w:szCs w:val="24"/>
        </w:rPr>
      </w:pPr>
    </w:p>
    <w:p w:rsidR="005F4E47" w:rsidRDefault="005F4E47" w:rsidP="005F4E47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85213 </w:t>
      </w:r>
      <w:r>
        <w:rPr>
          <w:sz w:val="24"/>
          <w:szCs w:val="24"/>
        </w:rPr>
        <w:t>zmniejsza się dotację celową z budżetu państwa na realizację własnych zadań bieżących o kwotę 1.415,00 zł, zgodnie z decyzją Nr 462/2017 Wojewody Maz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wieckiego w związku z nadwyżką środków  na opłacenie składek na ubezpieczenie zdrowotne określonych w przepisach ustawy o pomocy społecznej. W rozdz. </w:t>
      </w:r>
      <w:r w:rsidRPr="007A7901">
        <w:rPr>
          <w:b/>
          <w:sz w:val="24"/>
          <w:szCs w:val="24"/>
        </w:rPr>
        <w:t>85214</w:t>
      </w:r>
      <w:r>
        <w:rPr>
          <w:sz w:val="24"/>
          <w:szCs w:val="24"/>
        </w:rPr>
        <w:t xml:space="preserve"> zmniejsza się dotację c</w:t>
      </w:r>
      <w:r>
        <w:rPr>
          <w:sz w:val="24"/>
          <w:szCs w:val="24"/>
        </w:rPr>
        <w:t>e</w:t>
      </w:r>
      <w:r>
        <w:rPr>
          <w:sz w:val="24"/>
          <w:szCs w:val="24"/>
        </w:rPr>
        <w:t>lową z budżetu państwa na realizację własnych zadań bieżących o kwotę 34.368,00 zł, zgodnie z decyzją Nr 461/2017 Wojewody Maz</w:t>
      </w:r>
      <w:r>
        <w:rPr>
          <w:sz w:val="24"/>
          <w:szCs w:val="24"/>
        </w:rPr>
        <w:t>o</w:t>
      </w:r>
      <w:r>
        <w:rPr>
          <w:sz w:val="24"/>
          <w:szCs w:val="24"/>
        </w:rPr>
        <w:t>wieckiego w związku z nadwyżką środków przeznaczonych</w:t>
      </w:r>
    </w:p>
    <w:p w:rsidR="005F4E47" w:rsidRDefault="005F4E47" w:rsidP="005F4E47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na dofinansowanie wypłat zasiłków okresowych. W rozdz. </w:t>
      </w:r>
      <w:r w:rsidRPr="005C213F">
        <w:rPr>
          <w:b/>
          <w:sz w:val="24"/>
          <w:szCs w:val="24"/>
        </w:rPr>
        <w:t>85216</w:t>
      </w:r>
      <w:r>
        <w:rPr>
          <w:sz w:val="24"/>
          <w:szCs w:val="24"/>
        </w:rPr>
        <w:t xml:space="preserve"> zmniejsza się dotację celową z budżetu państwa na realizację własnych zadań bieżących o kwotę 20.699,00 zł, zgodnie z decyzją Nr 463/2017 Wojewody Mazowieckiego w związku z nadwyżką środków  na dofinansowanie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płat zasiłków okresowych. </w:t>
      </w:r>
    </w:p>
    <w:p w:rsidR="005F4E47" w:rsidRDefault="005F4E47" w:rsidP="005F4E47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W dziale </w:t>
      </w:r>
      <w:r>
        <w:rPr>
          <w:b/>
          <w:sz w:val="24"/>
          <w:szCs w:val="24"/>
        </w:rPr>
        <w:t>854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85415 </w:t>
      </w:r>
      <w:r>
        <w:rPr>
          <w:sz w:val="24"/>
          <w:szCs w:val="24"/>
        </w:rPr>
        <w:t>zmniejsza się dotację celową z budżetu państwa na realizację z</w:t>
      </w:r>
      <w:r>
        <w:rPr>
          <w:sz w:val="24"/>
          <w:szCs w:val="24"/>
        </w:rPr>
        <w:t>a</w:t>
      </w:r>
      <w:r>
        <w:rPr>
          <w:sz w:val="24"/>
          <w:szCs w:val="24"/>
        </w:rPr>
        <w:t>dań bieżących z zakresu edukacyjnej opieki wychowawczej o kwotę 812,00 zł, zgodnie z decyzją Nr 458/2017 Wojewody M</w:t>
      </w:r>
      <w:r>
        <w:rPr>
          <w:sz w:val="24"/>
          <w:szCs w:val="24"/>
        </w:rPr>
        <w:t>a</w:t>
      </w:r>
      <w:r>
        <w:rPr>
          <w:sz w:val="24"/>
          <w:szCs w:val="24"/>
        </w:rPr>
        <w:t>zowieckiego w związku z nadwyżką środków  na realizację Rządowego programu pomocy uczniom w 2017 r. „Wyprawka szkolna”.</w:t>
      </w:r>
    </w:p>
    <w:p w:rsidR="005F4E47" w:rsidRDefault="005F4E47" w:rsidP="005F4E47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855</w:t>
      </w:r>
      <w:r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 xml:space="preserve">85501 </w:t>
      </w:r>
      <w:r>
        <w:rPr>
          <w:rFonts w:ascii="Times New Roman" w:hAnsi="Times New Roman"/>
          <w:sz w:val="24"/>
          <w:szCs w:val="24"/>
        </w:rPr>
        <w:t>zmniejsza się dotację celową z budżetu państwa na realizację zadań zleconych o kwotę 71.324,00 zł, zgodnie z decyzją Nr 476/2017 Wojewody Mazowiecki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w związku z nadwyżką środków na wypłatę świadczenia wychowawczego udzielanego na po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stawie przepisów ustawy o pomocy państwa w 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chowywaniu dzieci. </w:t>
      </w:r>
    </w:p>
    <w:p w:rsidR="005F4E47" w:rsidRDefault="005F4E47" w:rsidP="005F4E47">
      <w:pPr>
        <w:rPr>
          <w:sz w:val="24"/>
          <w:szCs w:val="24"/>
        </w:rPr>
      </w:pPr>
    </w:p>
    <w:p w:rsidR="005F4E47" w:rsidRDefault="005F4E47" w:rsidP="005F4E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Wydatki</w:t>
      </w:r>
    </w:p>
    <w:p w:rsidR="005F4E47" w:rsidRDefault="005F4E47" w:rsidP="005F4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F4E47" w:rsidRPr="00ED7B03" w:rsidRDefault="005F4E47" w:rsidP="005F4E47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700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70005 </w:t>
      </w:r>
      <w:r>
        <w:rPr>
          <w:sz w:val="24"/>
          <w:szCs w:val="24"/>
        </w:rPr>
        <w:t xml:space="preserve"> przenosi się między paragrafami kwotę oszczędności w wysok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150,00 zł na uzupełnienie planu na opłaty za odpady komunalne.</w:t>
      </w:r>
    </w:p>
    <w:p w:rsidR="005F4E47" w:rsidRDefault="005F4E47" w:rsidP="005F4E47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750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 75022, </w:t>
      </w:r>
      <w:r w:rsidRPr="006B6FCE">
        <w:rPr>
          <w:b/>
          <w:sz w:val="24"/>
          <w:szCs w:val="24"/>
        </w:rPr>
        <w:t>75023</w:t>
      </w:r>
      <w:r>
        <w:rPr>
          <w:b/>
          <w:sz w:val="24"/>
          <w:szCs w:val="24"/>
        </w:rPr>
        <w:t xml:space="preserve">  i 75075</w:t>
      </w:r>
      <w:r>
        <w:rPr>
          <w:sz w:val="24"/>
          <w:szCs w:val="24"/>
        </w:rPr>
        <w:t xml:space="preserve"> przenosi się między paragrafami kwotę oszczędn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 w wysokości 15.000,00 zł  na uzupełnienie występujących niedoborów.</w:t>
      </w:r>
    </w:p>
    <w:p w:rsidR="005F4E47" w:rsidRPr="00EC5FE5" w:rsidRDefault="005F4E47" w:rsidP="005F4E47">
      <w:pPr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 rozdz. </w:t>
      </w:r>
      <w:r w:rsidRPr="009D09EE">
        <w:rPr>
          <w:b/>
          <w:sz w:val="24"/>
          <w:szCs w:val="24"/>
        </w:rPr>
        <w:t>8010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przenosi się między paragrafami kwotę oszczędności w wysok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5.709,32 zł na uzupełnienie planu na wynagrodzenia osobowe (godziny nadliczbowe) w Miejskich Przedszkolach Nr 1 i 2.  W rozdz. </w:t>
      </w:r>
      <w:r w:rsidRPr="00EC5FE5">
        <w:rPr>
          <w:b/>
          <w:sz w:val="24"/>
          <w:szCs w:val="24"/>
        </w:rPr>
        <w:t>80106 i 80113</w:t>
      </w:r>
      <w:r>
        <w:rPr>
          <w:sz w:val="24"/>
          <w:szCs w:val="24"/>
        </w:rPr>
        <w:t xml:space="preserve"> przenosi się między rozdziałami kwotę oszczę</w:t>
      </w:r>
      <w:r>
        <w:rPr>
          <w:sz w:val="24"/>
          <w:szCs w:val="24"/>
        </w:rPr>
        <w:t>d</w:t>
      </w:r>
      <w:r>
        <w:rPr>
          <w:sz w:val="24"/>
          <w:szCs w:val="24"/>
        </w:rPr>
        <w:t>ności w wysokości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915,00 zł na uzupełnienie planu na zwrot kosztów uczęszczania dziecka z ter</w:t>
      </w:r>
      <w:r>
        <w:rPr>
          <w:sz w:val="24"/>
          <w:szCs w:val="24"/>
        </w:rPr>
        <w:t>e</w:t>
      </w:r>
      <w:r>
        <w:rPr>
          <w:sz w:val="24"/>
          <w:szCs w:val="24"/>
        </w:rPr>
        <w:t>nu Przasnysza do punktu przedszkolnego na terenie Gminy Przasnysz.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rozdz. </w:t>
      </w:r>
      <w:r w:rsidRPr="00EC5FE5">
        <w:rPr>
          <w:b/>
          <w:sz w:val="24"/>
          <w:szCs w:val="24"/>
        </w:rPr>
        <w:t>80150</w:t>
      </w:r>
      <w:r>
        <w:rPr>
          <w:sz w:val="24"/>
          <w:szCs w:val="24"/>
        </w:rPr>
        <w:t xml:space="preserve"> –zadanie zlecone – przenosi się między paragrafami kwotę 0,30 zł.</w:t>
      </w:r>
    </w:p>
    <w:p w:rsidR="005F4E47" w:rsidRPr="00BD7022" w:rsidRDefault="005F4E47" w:rsidP="005F4E47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851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85153 i 85154 </w:t>
      </w:r>
      <w:r>
        <w:rPr>
          <w:sz w:val="24"/>
          <w:szCs w:val="24"/>
        </w:rPr>
        <w:t xml:space="preserve"> przenosi się między rozdziałami kwotę oszczędności w w</w:t>
      </w:r>
      <w:r>
        <w:rPr>
          <w:sz w:val="24"/>
          <w:szCs w:val="24"/>
        </w:rPr>
        <w:t>y</w:t>
      </w:r>
      <w:r>
        <w:rPr>
          <w:sz w:val="24"/>
          <w:szCs w:val="24"/>
        </w:rPr>
        <w:t>sokości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6.000,00 zł na uzupełnienie planu na zakup usług związanych ze zwalczaniem narkomanii.</w:t>
      </w:r>
    </w:p>
    <w:p w:rsidR="005F4E47" w:rsidRPr="00003B0A" w:rsidRDefault="005F4E47" w:rsidP="005F4E47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 xml:space="preserve"> rozdz. </w:t>
      </w:r>
      <w:r w:rsidRPr="00EC5FE5">
        <w:rPr>
          <w:b/>
          <w:sz w:val="24"/>
          <w:szCs w:val="24"/>
        </w:rPr>
        <w:t>85213,</w:t>
      </w:r>
      <w:r>
        <w:rPr>
          <w:sz w:val="24"/>
          <w:szCs w:val="24"/>
        </w:rPr>
        <w:t xml:space="preserve"> </w:t>
      </w:r>
      <w:r w:rsidRPr="007951EC">
        <w:rPr>
          <w:b/>
          <w:sz w:val="24"/>
          <w:szCs w:val="24"/>
        </w:rPr>
        <w:t>852</w:t>
      </w:r>
      <w:r>
        <w:rPr>
          <w:b/>
          <w:sz w:val="24"/>
          <w:szCs w:val="24"/>
        </w:rPr>
        <w:t xml:space="preserve">14 i 85216  </w:t>
      </w:r>
      <w:r>
        <w:rPr>
          <w:sz w:val="24"/>
          <w:szCs w:val="24"/>
        </w:rPr>
        <w:t>zmniejsza się plan wydatków o kwotę 56.482,00 zł, zgodnie z decyzjami Wojewody Mazowieckiego oraz przenosi się kwotę oszczędności w wysok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ści 11.461,00 zł z rozdz. </w:t>
      </w:r>
      <w:r w:rsidRPr="000C61BF">
        <w:rPr>
          <w:b/>
          <w:sz w:val="24"/>
          <w:szCs w:val="24"/>
        </w:rPr>
        <w:t>85219 i 85295</w:t>
      </w:r>
      <w:r>
        <w:rPr>
          <w:sz w:val="24"/>
          <w:szCs w:val="24"/>
        </w:rPr>
        <w:t xml:space="preserve"> na uzupełnienie planu w rozdz. </w:t>
      </w:r>
      <w:r w:rsidRPr="000C61BF">
        <w:rPr>
          <w:b/>
          <w:sz w:val="24"/>
          <w:szCs w:val="24"/>
        </w:rPr>
        <w:t>85202</w:t>
      </w:r>
      <w:r>
        <w:rPr>
          <w:sz w:val="24"/>
          <w:szCs w:val="24"/>
        </w:rPr>
        <w:t xml:space="preserve"> o kwotę 3.381,00 zł i w rozdz. </w:t>
      </w:r>
      <w:r w:rsidRPr="000C61BF">
        <w:rPr>
          <w:b/>
          <w:sz w:val="24"/>
          <w:szCs w:val="24"/>
        </w:rPr>
        <w:t>85214</w:t>
      </w:r>
      <w:r>
        <w:rPr>
          <w:sz w:val="24"/>
          <w:szCs w:val="24"/>
        </w:rPr>
        <w:t xml:space="preserve"> o kwotę 8.080,00 zł </w:t>
      </w:r>
    </w:p>
    <w:p w:rsidR="005F4E47" w:rsidRDefault="005F4E47" w:rsidP="005F4E47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854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85415 </w:t>
      </w:r>
      <w:r>
        <w:rPr>
          <w:sz w:val="24"/>
          <w:szCs w:val="24"/>
        </w:rPr>
        <w:t xml:space="preserve"> zmniejsza się plan wydatków o kwotę 812,00 zł, zgodnie z decyzją Wojewody Mazowieckiego.</w:t>
      </w:r>
    </w:p>
    <w:p w:rsidR="005F4E47" w:rsidRDefault="005F4E47" w:rsidP="005F4E47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855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 85501 </w:t>
      </w:r>
      <w:r>
        <w:rPr>
          <w:sz w:val="24"/>
          <w:szCs w:val="24"/>
        </w:rPr>
        <w:t xml:space="preserve">zmniejsza się plan wydatków na realizację zadań zleconych o kwotę 71.324,00 zł,  zgodnie z decyzją Wojewody Mazowieckiego. W rozdz. </w:t>
      </w:r>
      <w:r w:rsidRPr="00BD7022">
        <w:rPr>
          <w:b/>
          <w:sz w:val="24"/>
          <w:szCs w:val="24"/>
        </w:rPr>
        <w:t>85504 i 85508</w:t>
      </w:r>
      <w:r>
        <w:rPr>
          <w:sz w:val="24"/>
          <w:szCs w:val="24"/>
        </w:rPr>
        <w:t xml:space="preserve"> przenosi się między rozdziałami kwotę oszczę</w:t>
      </w:r>
      <w:r>
        <w:rPr>
          <w:sz w:val="24"/>
          <w:szCs w:val="24"/>
        </w:rPr>
        <w:t>d</w:t>
      </w:r>
      <w:r>
        <w:rPr>
          <w:sz w:val="24"/>
          <w:szCs w:val="24"/>
        </w:rPr>
        <w:t>ności w wysokości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1.481,00 zł na uzupełnienie planu na opłaty za umieszczenie dziecka w rodzinie zastępczej.</w:t>
      </w:r>
    </w:p>
    <w:p w:rsidR="005F4E47" w:rsidRDefault="005F4E47" w:rsidP="005F4E47">
      <w:pPr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900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90015 i 90095 </w:t>
      </w:r>
      <w:r>
        <w:rPr>
          <w:sz w:val="24"/>
          <w:szCs w:val="24"/>
        </w:rPr>
        <w:t>przenosi się między rozdziałami kwotę oszczędności w w</w:t>
      </w:r>
      <w:r>
        <w:rPr>
          <w:sz w:val="24"/>
          <w:szCs w:val="24"/>
        </w:rPr>
        <w:t>y</w:t>
      </w:r>
      <w:r>
        <w:rPr>
          <w:sz w:val="24"/>
          <w:szCs w:val="24"/>
        </w:rPr>
        <w:t>sokości 11.550,00 zł na uzupełnienie planu na zakup energii zużytej do oświetlenia ulic.</w:t>
      </w:r>
    </w:p>
    <w:p w:rsidR="005F4E47" w:rsidRDefault="005F4E47" w:rsidP="005F4E47">
      <w:pPr>
        <w:pStyle w:val="Tekstpodstawowy"/>
        <w:ind w:hanging="14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Zmiany w zakresie wydatków na wynagrodzenia ze stosunku pracy wprowadzono w oparciu </w:t>
      </w:r>
    </w:p>
    <w:p w:rsidR="005F4E47" w:rsidRDefault="005F4E47" w:rsidP="005F4E47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 pkt 3 uchwały Nr XXVII/220/2016 Rady Miejskiej w Przasnyszu z dnia 15 grudnia 2016 r. w sprawie uchwalenia uchwały budżetowej Miasta Przasnysza na 2017 rok.</w:t>
      </w:r>
    </w:p>
    <w:p w:rsidR="005F4E47" w:rsidRDefault="005F4E47" w:rsidP="005F4E47">
      <w:pPr>
        <w:pStyle w:val="Tekstpodstawowy"/>
        <w:ind w:left="338"/>
        <w:rPr>
          <w:rFonts w:ascii="Times New Roman" w:hAnsi="Times New Roman"/>
          <w:sz w:val="24"/>
          <w:szCs w:val="24"/>
        </w:rPr>
      </w:pPr>
    </w:p>
    <w:p w:rsidR="005F049C" w:rsidRDefault="005F4E47"/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1D"/>
    <w:rsid w:val="0013434F"/>
    <w:rsid w:val="002769EE"/>
    <w:rsid w:val="005F4E47"/>
    <w:rsid w:val="006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ABC3-C74B-4409-A0A5-9F393A28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F4E47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5F4E47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5F4E47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F4E47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4E4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F4E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F4E47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4E47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2017-12-28T10:35:00Z</dcterms:created>
  <dcterms:modified xsi:type="dcterms:W3CDTF">2017-12-28T10:36:00Z</dcterms:modified>
</cp:coreProperties>
</file>