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Załącznik nr 3</w:t>
      </w:r>
    </w:p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do Zarządzenia Nr 69/2017</w:t>
      </w:r>
    </w:p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Burmistrza Przasnysza</w:t>
      </w:r>
    </w:p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z dnia 28 sierpnia 2017 r.</w:t>
      </w:r>
    </w:p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CG Times" w:eastAsia="Times New Roman" w:hAnsi="CG Times" w:cs="Times New Roman"/>
          <w:sz w:val="24"/>
          <w:szCs w:val="20"/>
          <w:lang w:eastAsia="pl-PL"/>
        </w:rPr>
      </w:pPr>
    </w:p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CG Times" w:eastAsia="Times New Roman" w:hAnsi="CG Times" w:cs="Times New Roman"/>
          <w:sz w:val="24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  P  R  A  W  O  Z  D  A  N  I  E</w:t>
      </w:r>
    </w:p>
    <w:p w:rsidR="00E86B4F" w:rsidRPr="00E86B4F" w:rsidRDefault="00E86B4F" w:rsidP="00E8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działalności Muzeum Historycznego w Przasnyszu</w:t>
      </w:r>
    </w:p>
    <w:p w:rsidR="00E86B4F" w:rsidRPr="00E86B4F" w:rsidRDefault="00E86B4F" w:rsidP="00E86B4F">
      <w:pPr>
        <w:spacing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I półrocze 2017 roku</w:t>
      </w:r>
    </w:p>
    <w:p w:rsidR="00E86B4F" w:rsidRPr="00E86B4F" w:rsidRDefault="00E86B4F" w:rsidP="00E86B4F">
      <w:pPr>
        <w:suppressLineNumbers/>
        <w:suppressAutoHyphens/>
        <w:spacing w:after="57" w:line="240" w:lineRule="auto"/>
        <w:ind w:firstLine="85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B4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W Muzeum Historycznym w Przasnyszu</w:t>
      </w: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 I półroczu 2017 roku odbyło się posiedzenie pierwszej Rady Muzeum w historii przasnyskiego muzealnictwa. W związku ze zmianą  statutu i nazwy Muzeum Historycznego w Przasnyszu (w organizacji) na Muzeum Historyczne w Przasnyszu na podstawie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Nr XXVIII/232/2016 Rady Miejskiej w Przasnyszu </w:t>
      </w: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grudniu 2016 roku została powołana Rada Muzeum. W bieżącym półroczu opracowano regulamin Rady. Podczas posiedzenia pierwszej Rady Muzeum wybrano przewodniczącego Rady, którym został pan dr Wojciech Borkowski - zastępca dyrektora Państwowego Muzeum Archeologicznego w Warszawie, a na zastępcę przewodniczącego w wyniku głosowania wybrano panią Wiesławę </w:t>
      </w:r>
      <w:proofErr w:type="spellStart"/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>Helwak</w:t>
      </w:r>
      <w:proofErr w:type="spellEnd"/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zastępcę Burmistrza Miasta Przasnysz. Rada Muzeum zaakceptowała sprawozdanie z działalności muzeum za rok 2016 i zaopiniowała plan pracy muzeum na rok 2017.</w:t>
      </w:r>
    </w:p>
    <w:p w:rsidR="00E86B4F" w:rsidRPr="00E86B4F" w:rsidRDefault="00E86B4F" w:rsidP="00E86B4F">
      <w:pPr>
        <w:suppressLineNumbers/>
        <w:suppressAutoHyphens/>
        <w:spacing w:after="57" w:line="240" w:lineRule="auto"/>
        <w:ind w:firstLine="85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>Niecodziennym wydarzeniem w muzeum była wizyta wiceministra infrastruktury i budownictwa Kazimierza Smolińskiego15 lutego 2017.</w:t>
      </w:r>
    </w:p>
    <w:p w:rsidR="00E86B4F" w:rsidRPr="00E86B4F" w:rsidRDefault="00E86B4F" w:rsidP="00E86B4F">
      <w:pPr>
        <w:suppressLineNumbers/>
        <w:suppressAutoHyphens/>
        <w:spacing w:after="57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>Jednym z największych i najatrakcyjniejszych wydarzeń z oferty kulturalno-oświatowej muzeum był koncert Poznańskiego Kwintetu Akordeonowego, który podczas Nocy Muzeów zaprosił gości w "muzyczną podróż" do różnych zakątków świata. Koncert zgromadził dużą grupę mieszkańców Przasnysza.</w:t>
      </w:r>
    </w:p>
    <w:p w:rsidR="00E86B4F" w:rsidRPr="00E86B4F" w:rsidRDefault="00E86B4F" w:rsidP="00E86B4F">
      <w:pPr>
        <w:spacing w:before="28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jest w trakcie realizacji dwóch projektów:</w:t>
      </w:r>
    </w:p>
    <w:p w:rsidR="00E86B4F" w:rsidRPr="00E86B4F" w:rsidRDefault="00E86B4F" w:rsidP="00E86B4F">
      <w:pPr>
        <w:numPr>
          <w:ilvl w:val="1"/>
          <w:numId w:val="6"/>
        </w:numPr>
        <w:spacing w:before="28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dotyczy organizacji wystawy pn. „</w:t>
      </w:r>
      <w:r w:rsidRPr="00E86B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 kart historii Przasnysza. Wystawa czasowa z okazji 590 rocznicy nadania Praw Miejskich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Wspieranie działań muzealnych ze środków finansowych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Funduszu Promocji Kultury. Projekt ma na celu upamiętnić 1427 rok, kiedy Przasnysz uzyskał od księcia mazowieckiego Janusz I Starszego przywilej miejski na prawie chełmińskim. Do programu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aplikowało jesienią 2016r. Od kwietnia trwały prace nad aktualizacją wniosku (doprecyzowanie wszystkich działań do przyznanej kwoty). Aktualizacja została zaakceptowana 6 czerwca. Ogólna wartość projektu wynosi </w:t>
      </w:r>
      <w:r w:rsidRPr="00E86B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40 036,00 zł; w tym; kwotę 30.000,00 zł stanowi dofinansowanie projektu z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, a kwota 10.036,00zł dotacja od organizatora stanowiąca wkład własny.</w:t>
      </w:r>
    </w:p>
    <w:p w:rsidR="00E86B4F" w:rsidRPr="00E86B4F" w:rsidRDefault="00E86B4F" w:rsidP="00E86B4F">
      <w:pPr>
        <w:spacing w:before="28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pierwszego  półrocza to również kontakt z współorganizatorami w realizacji zadania oraz wszelkimi instytucjami i podmiotami które przeprowadziły kwerendy w swoich zbiorach. W ramach dotychczasowej współpracy wypożyczą nieodpłatnie  swoje eksponaty: Muzeum Szlachty Mazowieckiej w Ciechanowie; Muzeum Kultury Kurpiowskiej w Ostrołęce; Muzeum Ziemi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Zawkrzeńskiej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Mławie; Muzeum Regionalne w Pułtusku; Muzeum Mazowieckie w Płocku; Archiwum Diecezjalne w Płocku; Muzeum Diecezjalne w Płocku; Archiwum Diecezjalne w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Warszawie. W związku z realizacją projektu nawiązano współpracę z instytucjami i osobami prywatnymi. Ponadto we wskazanym okresie został przygotowany scenariusz i projekt aranżacji wystawy czasowej „Z kart historii Przasnysza...” ,wstęp oraz teksty specjalistyczne do katalogu wystawy. W czerwcu zostały zakupione materiały ekspozycyjne (gabloty, ścianki ekspozycyjne, repliki strojów, manekiny) oraz częściowo przygotowane teksty na plansze narracyjne. Wykonano skany materiałów do plansz narracyjnych i do przygotowywanej kompilacji zdjęć Przasnysza od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Prl-u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współczesności. </w:t>
      </w:r>
    </w:p>
    <w:p w:rsidR="00E86B4F" w:rsidRPr="00E86B4F" w:rsidRDefault="00E86B4F" w:rsidP="00E86B4F">
      <w:pPr>
        <w:spacing w:before="28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planowany jest w terminie od 26.03.2017r. do 31.12.2017r.</w:t>
      </w:r>
    </w:p>
    <w:p w:rsidR="00E86B4F" w:rsidRPr="00E86B4F" w:rsidRDefault="00E86B4F" w:rsidP="00E86B4F">
      <w:pPr>
        <w:spacing w:before="28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planowane jest w II półroczu 2017r.</w:t>
      </w:r>
    </w:p>
    <w:p w:rsidR="00E86B4F" w:rsidRPr="00E86B4F" w:rsidRDefault="00E86B4F" w:rsidP="00E86B4F">
      <w:pPr>
        <w:suppressLineNumbers/>
        <w:suppressAutoHyphens/>
        <w:spacing w:after="57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:rsidR="00E86B4F" w:rsidRPr="00E86B4F" w:rsidRDefault="00E86B4F" w:rsidP="00E86B4F">
      <w:pPr>
        <w:numPr>
          <w:ilvl w:val="1"/>
          <w:numId w:val="6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>W 2016 roku Muzeum podpisało Umowę Partnerską z Miejską Biblioteką Publiczną w Przasnyszu w sprawie realizacji  projektu „Rozszerzenie oferty kulturalnej w Przasnyszu poprzez inwestycję infrastrukturalną i doposażenie miejskich instytucji kultury” w ramach Regionalnego Programu Operacyjnego Województwa Mazowieckiego na lata 2014-2020.</w:t>
      </w:r>
      <w:r w:rsidRPr="00E86B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Inwestycja otrzymała unijne dofinansowanie w ramach konkursu z Działania 5.3 Dziedzictwo kulturowe Regionalnego Programu Operacyjnego Województwa Mazowieckiego. </w:t>
      </w:r>
      <w:r w:rsidRPr="00E86B4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Muzeum w tym projekcje występuje jako partner projektu, a także świadczący nową ofertę kulturalno- edukacyjną. Całkowita wartość projektu wynosi </w:t>
      </w: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>3.111.758,94 mln,</w:t>
      </w:r>
      <w:r w:rsidRPr="00E86B4F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tym  dofinansowanie dla muzeum wynosi</w:t>
      </w: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92 378,02 zł.</w:t>
      </w:r>
    </w:p>
    <w:p w:rsidR="00E86B4F" w:rsidRPr="00E86B4F" w:rsidRDefault="00E86B4F" w:rsidP="00E86B4F">
      <w:pPr>
        <w:suppressLineNumbers/>
        <w:suppressAutoHyphens/>
        <w:spacing w:after="57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86B4F" w:rsidRPr="00E86B4F" w:rsidRDefault="00E86B4F" w:rsidP="00E86B4F">
      <w:pPr>
        <w:suppressLineNumbers/>
        <w:suppressAutoHyphens/>
        <w:spacing w:after="57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86B4F">
        <w:rPr>
          <w:rFonts w:ascii="Times New Roman" w:eastAsia="SimSun" w:hAnsi="Times New Roman" w:cs="Times New Roman"/>
          <w:sz w:val="24"/>
          <w:szCs w:val="24"/>
          <w:lang w:eastAsia="ar-SA"/>
        </w:rPr>
        <w:t>W styczniu 2017r. muzeum podpisało  porozumienie z TPZP, które dotyczyło współpracy podczas realizacji projektu edukacyjnego „Moje miejsce – historia mówiona” w zakresie działalności edukacyjnej, wystawienniczej, wydawniczej i popularyzatorskiej. Wspólnie realizowany projekt, który otrzymał dofinansowanie z Polsko-Amerykańskiej Fundacji Wolności, a którego beneficjentem było TPZP, nie został zrealizowany. Pierwsza kontrola TPZP przez przedstawiciela Fundacji wykazała brak  realizacji projektu zgodnie z harmonogramem zawartym we wniosku. W związku z tym TPZP musiało zwrócić przyznaną dotację na realizację projektu do Fundacji. Tylko dwóch uczniów z gimnazjum  poza projektem napisało prace, które zamieszczone zostały w IV tomie Rocznika Przasnyskiego (założeniem projektu był udział 20 uczniów i m.in. wydanie oddzielnej pozycji książkowej).</w:t>
      </w:r>
    </w:p>
    <w:p w:rsidR="00E86B4F" w:rsidRPr="00E86B4F" w:rsidRDefault="00E86B4F" w:rsidP="00E86B4F">
      <w:pPr>
        <w:tabs>
          <w:tab w:val="left" w:pos="6318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w muzeum realizowano zadania statutowe, do których należy gromadzenie, ewidencjonowanie i konserwacja zbiorów, a także wystawiennictwo i edukacja.</w:t>
      </w:r>
    </w:p>
    <w:p w:rsidR="00E86B4F" w:rsidRPr="00E86B4F" w:rsidRDefault="00E86B4F" w:rsidP="00E86B4F">
      <w:pPr>
        <w:suppressLineNumbers/>
        <w:suppressAutoHyphens/>
        <w:spacing w:after="57" w:line="240" w:lineRule="auto"/>
        <w:ind w:firstLine="85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86B4F" w:rsidRPr="00E86B4F" w:rsidRDefault="00E86B4F" w:rsidP="00E86B4F">
      <w:pPr>
        <w:keepNext/>
        <w:numPr>
          <w:ilvl w:val="0"/>
          <w:numId w:val="40"/>
        </w:numPr>
        <w:spacing w:before="240" w:after="240" w:line="240" w:lineRule="auto"/>
        <w:outlineLvl w:val="0"/>
        <w:rPr>
          <w:rFonts w:ascii="Arial Narrow" w:eastAsia="Times New Roman" w:hAnsi="Arial Narrow" w:cs="Times New Roman"/>
          <w:b/>
          <w:sz w:val="26"/>
          <w:szCs w:val="20"/>
          <w:u w:val="single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GROMADZENIE ZBIORÓW</w:t>
      </w:r>
    </w:p>
    <w:p w:rsidR="00E86B4F" w:rsidRPr="00E86B4F" w:rsidRDefault="00E86B4F" w:rsidP="00E86B4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pl-PL"/>
        </w:rPr>
        <w:t xml:space="preserve">W I półroczu </w:t>
      </w:r>
      <w:r w:rsidRPr="00E86B4F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pl-PL"/>
        </w:rPr>
        <w:t>2017 r</w:t>
      </w:r>
      <w:r w:rsidRPr="00E86B4F">
        <w:rPr>
          <w:rFonts w:ascii="Times New Roman" w:eastAsia="Times New Roman" w:hAnsi="Times New Roman" w:cs="Times New Roman"/>
          <w:sz w:val="26"/>
          <w:szCs w:val="20"/>
          <w:u w:val="single"/>
          <w:lang w:eastAsia="pl-PL"/>
        </w:rPr>
        <w:t>. przybyło: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- w dziale historyczno-archeologicznym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– ogółem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142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eksponatów o wartości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4993,98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zł </w:t>
      </w:r>
    </w:p>
    <w:p w:rsidR="00E86B4F" w:rsidRPr="00E86B4F" w:rsidRDefault="00E86B4F" w:rsidP="00E86B4F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Ar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0 </w:t>
      </w:r>
    </w:p>
    <w:p w:rsidR="00E86B4F" w:rsidRPr="00E86B4F" w:rsidRDefault="00E86B4F" w:rsidP="00E86B4F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H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65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 wartości -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3341,99 zł,</w:t>
      </w:r>
    </w:p>
    <w:p w:rsidR="00E86B4F" w:rsidRPr="00E86B4F" w:rsidRDefault="00E86B4F" w:rsidP="00E86B4F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HA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–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77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 wartości -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1651,99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zł.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- w dziale dokumentacyjnym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 ogółem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466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nabytków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(1303 jednostki)</w:t>
      </w:r>
    </w:p>
    <w:p w:rsidR="00E86B4F" w:rsidRPr="00E86B4F" w:rsidRDefault="00E86B4F" w:rsidP="00E86B4F">
      <w:pPr>
        <w:widowControl w:val="0"/>
        <w:numPr>
          <w:ilvl w:val="0"/>
          <w:numId w:val="9"/>
        </w:numPr>
        <w:suppressAutoHyphens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kopie (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HA/K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-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102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numery inwentarzowe, w tym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385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jednostek,</w:t>
      </w:r>
    </w:p>
    <w:p w:rsidR="00E86B4F" w:rsidRPr="00E86B4F" w:rsidRDefault="00E86B4F" w:rsidP="00E86B4F">
      <w:pPr>
        <w:widowControl w:val="0"/>
        <w:numPr>
          <w:ilvl w:val="0"/>
          <w:numId w:val="9"/>
        </w:numPr>
        <w:suppressAutoHyphens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dokumentacja współczesności (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R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–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143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numery inwentarzowe, w tym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661 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jednostek,</w:t>
      </w:r>
    </w:p>
    <w:p w:rsidR="00E86B4F" w:rsidRPr="00E86B4F" w:rsidRDefault="00E86B4F" w:rsidP="00E86B4F">
      <w:pPr>
        <w:widowControl w:val="0"/>
        <w:numPr>
          <w:ilvl w:val="0"/>
          <w:numId w:val="9"/>
        </w:numPr>
        <w:suppressAutoHyphens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Kotkowski (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Kot.)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221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numerów inwentarzowych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r w:rsidRPr="00E86B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tym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257 </w:t>
      </w:r>
      <w:r w:rsidRPr="00E86B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jednostek.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- księgozbiór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ogółem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33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woluminów o wartości -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1019,99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(w tym dary – 745,00 zł, zakupy -274,99 zł)</w:t>
      </w: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 zbiorów muzealnych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 dzień 30.06. 2017 r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wynosi:</w:t>
      </w: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-w dziale historyczno-archeologicznym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4337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eksponatów o wartości ogółem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191.513,26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86B4F" w:rsidRPr="00E86B4F" w:rsidRDefault="00E86B4F" w:rsidP="00E86B4F">
      <w:pPr>
        <w:widowControl w:val="0"/>
        <w:numPr>
          <w:ilvl w:val="0"/>
          <w:numId w:val="7"/>
        </w:numPr>
        <w:suppressAutoHyphens/>
        <w:spacing w:after="0" w:line="240" w:lineRule="auto"/>
        <w:ind w:left="1423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 - 135  -  nie podlega wycenie</w:t>
      </w:r>
    </w:p>
    <w:p w:rsidR="00E86B4F" w:rsidRPr="00E86B4F" w:rsidRDefault="00E86B4F" w:rsidP="00E86B4F">
      <w:pPr>
        <w:widowControl w:val="0"/>
        <w:numPr>
          <w:ilvl w:val="0"/>
          <w:numId w:val="7"/>
        </w:numPr>
        <w:suppressAutoHyphens/>
        <w:spacing w:after="0" w:line="240" w:lineRule="auto"/>
        <w:ind w:left="1423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 – 1048 o wartości 127.877,60 zł</w:t>
      </w:r>
    </w:p>
    <w:p w:rsidR="00E86B4F" w:rsidRPr="00E86B4F" w:rsidRDefault="00E86B4F" w:rsidP="00E86B4F">
      <w:pPr>
        <w:widowControl w:val="0"/>
        <w:numPr>
          <w:ilvl w:val="0"/>
          <w:numId w:val="7"/>
        </w:numPr>
        <w:suppressAutoHyphens/>
        <w:spacing w:after="0" w:line="240" w:lineRule="auto"/>
        <w:ind w:left="1423" w:hanging="35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HA – 3154  o wartości  63.635,66 zł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-w dziale dokumentacyjnym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1839,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tym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4825 jednostek</w:t>
      </w:r>
    </w:p>
    <w:p w:rsidR="00E86B4F" w:rsidRPr="00E86B4F" w:rsidRDefault="00E86B4F" w:rsidP="00E86B4F">
      <w:pPr>
        <w:widowControl w:val="0"/>
        <w:numPr>
          <w:ilvl w:val="0"/>
          <w:numId w:val="6"/>
        </w:numPr>
        <w:suppressAutoHyphens/>
        <w:spacing w:after="0" w:line="240" w:lineRule="auto"/>
        <w:ind w:left="1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kopie (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HA/K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– 821 numerów inwentarzowych, w tym 1394 jednostki</w:t>
      </w:r>
    </w:p>
    <w:p w:rsidR="00E86B4F" w:rsidRPr="00E86B4F" w:rsidRDefault="00E86B4F" w:rsidP="00E86B4F">
      <w:pPr>
        <w:widowControl w:val="0"/>
        <w:numPr>
          <w:ilvl w:val="0"/>
          <w:numId w:val="6"/>
        </w:numPr>
        <w:suppressAutoHyphens/>
        <w:spacing w:after="0" w:line="240" w:lineRule="auto"/>
        <w:ind w:left="1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dokumentacja współczesności (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R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– 489 numerów inwentarzowych, w tym 2601 jednostek</w:t>
      </w:r>
    </w:p>
    <w:p w:rsidR="00E86B4F" w:rsidRPr="00E86B4F" w:rsidRDefault="00E86B4F" w:rsidP="00E86B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425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Kotkowski (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Kot.)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 529, w tym 830 jednostek. Zmieniono numery inwentarzowe za II półrocze 2016 r. W związku z tym zmienił się stan liczbowy zbiorów na koniec 2016 r. : przybyło 4 numery inwentarzowe, ubyło 5 jednostek)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kern w:val="1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-księgozbiór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– ogółem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2100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woluminów, o wartości -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35.456,56 zł</w:t>
      </w:r>
    </w:p>
    <w:p w:rsidR="00E86B4F" w:rsidRPr="00E86B4F" w:rsidRDefault="00E86B4F" w:rsidP="00E8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półroczu 2017 roku zbiory muzealne powiększyły się o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142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nabytki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4993,98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(dary –  99 muzealiów o wartości 2585,00 zł, zakupy - 43 muzealia o wartości 2408,98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zł).</w:t>
      </w:r>
    </w:p>
    <w:p w:rsidR="00E86B4F" w:rsidRPr="00E86B4F" w:rsidRDefault="00E86B4F" w:rsidP="00E8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Do zbiorów historycznych przybyło 65 zabytków o wartości 3341,99 zł, w tym 62 eksponaty stanowią dary o wartości – 1855,00 zł, 3 eksponaty o wartości 1486,99 zł zostały zakupione.</w:t>
      </w:r>
    </w:p>
    <w:p w:rsidR="00E86B4F" w:rsidRPr="00E86B4F" w:rsidRDefault="00E86B4F" w:rsidP="00E86B4F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 historyczno-archiwalne powiększyły się o 77 archiwaliów o wartości 1651,99 zł, w tym 40 zostało zakupionych na sumę 921,99 złotych, a 37 stanowią dary na sumę 730,00 zł.</w:t>
      </w:r>
    </w:p>
    <w:p w:rsidR="00E86B4F" w:rsidRPr="00E86B4F" w:rsidRDefault="00E86B4F" w:rsidP="00E86B4F">
      <w:pPr>
        <w:spacing w:after="283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nabytki zostały wpisane do księgi wpływu i ksiąg inwentarzowych (archeologicznej, historycznej i historyczno-archiwalnej). Każdy eksponat oznakowano i włączono do zbiorów. </w:t>
      </w:r>
    </w:p>
    <w:p w:rsidR="00E86B4F" w:rsidRPr="00E86B4F" w:rsidRDefault="00E86B4F" w:rsidP="00E8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ciekawszych zbiorów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pozyskanych w I półroczu 2017 należą: obrazek św. St. Kostka XIX/XX w., Żywoty św. św. A. Gonzagi i St. Kostki z 1818 r., niemiecka kartka pocztowa wysłana z Przasnysza w 1915 r., niemiecki zapalnik artyleryjski, amerykańska łuska kal. 37 mm, tablica – Tymczasowa Międzyzakładowa Komisja Koordynacyjna NSZZ Solidarność w Przasnyszu, zeszyty szkolne E. Strzeszewskiego z lat  40. XX w., szkolna tabliczka łupkowa, plomba z cukrowni Krasiniec, pocztówki historyczne, karty pocztowe z lat 1951, 1955, oleodruk przedstawiający św. St. Kostkę z przełomu XIX/XX w., relikwiarz ze szczątkami św. St. Kostki, naczynie miedziane z tabliczką z pocz. XX w., maglownica drewniana, sagan żeliwny z l. 1945-1948, ilustracje z walk pod Przasnyszem 1915, grafika przedstawiająca St. Kostkę podczas bitwy pod Wiedniem z 1933 r., czasopismo niemieckie „VORWÄRTS” z 1915 r. zawierające artykuł dotyczący wyparcia Rosjan z Przasnysza i korpus granatu ręcznego z 1915 r.  </w:t>
      </w:r>
    </w:p>
    <w:p w:rsidR="00E86B4F" w:rsidRPr="00E86B4F" w:rsidRDefault="00E86B4F" w:rsidP="00E86B4F">
      <w:pPr>
        <w:spacing w:after="283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Eksponaty i archiwalia w większości zostały przekazane w darze przez mieszkańców Przasnysza i okolic, niektóre z nich zakupiono.</w:t>
      </w:r>
    </w:p>
    <w:p w:rsidR="00E86B4F" w:rsidRPr="00E86B4F" w:rsidRDefault="00E86B4F" w:rsidP="00E86B4F">
      <w:pPr>
        <w:keepNext/>
        <w:widowControl w:val="0"/>
        <w:numPr>
          <w:ilvl w:val="0"/>
          <w:numId w:val="4"/>
        </w:numPr>
        <w:suppressAutoHyphens/>
        <w:spacing w:before="240" w:after="240" w:line="10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 EWIDENCJONOWANIE, DOKUMENTACJA, OPRACOWANIA, BADANIA NAUKOWE I KONSERWACJA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 Liczba wpisów do księgi wpływu – 142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2. Liczba wpisów do ksiąg inwentarzowych – 142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Liczba sporządzonych dowodów przekazania – 33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Liczba założonych kart ewidencyjnych – 60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Liczba wprowadzonych rekordów komputerowych – 141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Liczba opracowanych kart naukowych – 287, 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Stan opracowania wszystkich zbiorów - ogółem 4046  – 93,00 %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8.Liczba wykonanych fotografii zbiorów (wizerunków) – ogółem - 3632, w I półroczu  2017 - 199 wizerunków  - ogółem 84%</w:t>
      </w:r>
    </w:p>
    <w:p w:rsidR="00E86B4F" w:rsidRPr="00E86B4F" w:rsidRDefault="00E86B4F" w:rsidP="00E86B4F">
      <w:pPr>
        <w:tabs>
          <w:tab w:val="left" w:pos="609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86B4F">
        <w:rPr>
          <w:rFonts w:ascii="Times New Roman" w:eastAsia="Times New Roman" w:hAnsi="Times New Roman" w:cs="Times New Roman"/>
          <w:sz w:val="26"/>
          <w:szCs w:val="20"/>
          <w:lang w:eastAsia="pl-PL"/>
        </w:rPr>
        <w:t>9.</w:t>
      </w:r>
      <w:r w:rsidRPr="00E86B4F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pl-PL"/>
        </w:rPr>
        <w:t xml:space="preserve"> Inwentaryzacja zbiorów </w:t>
      </w:r>
      <w:r w:rsidRPr="00E86B4F">
        <w:rPr>
          <w:rFonts w:ascii="Times New Roman" w:eastAsia="Times New Roman" w:hAnsi="Times New Roman" w:cs="Times New Roman"/>
          <w:sz w:val="26"/>
          <w:szCs w:val="20"/>
          <w:lang w:eastAsia="pl-PL"/>
        </w:rPr>
        <w:t>– ostatnia inwentaryzacja wszystkich zbiorów – 25.04.2013 r. (w I półroczu 2017 r. inwentaryzacja uproszczona na arkuszach skontrum wszystkich zbiorów).</w:t>
      </w:r>
    </w:p>
    <w:p w:rsidR="00E86B4F" w:rsidRPr="00E86B4F" w:rsidRDefault="00E86B4F" w:rsidP="00E86B4F">
      <w:pPr>
        <w:tabs>
          <w:tab w:val="left" w:pos="609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6"/>
          <w:szCs w:val="20"/>
          <w:lang w:eastAsia="pl-PL"/>
        </w:rPr>
        <w:t>10. Ruch muzealiów: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left="720" w:firstLine="13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Muzeum Historycznego w Przasnyszu na wystawy wypożyczono 201 eksponatów m.in. z Państwowego Muzeum Archeologicznego w Warszawie, Muzeum Kultury Kurpiowskiej w Ostrołęce, Muzeum Mazowieckiego w Płocku.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ind w:left="720" w:firstLine="13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11. Różne - rejestr kart naukowych, rejestr wizerunków cyfrowych i rejestr opracowania zbiorów systemie muzealnym Mona prowadzono na bieżąco.</w:t>
      </w:r>
    </w:p>
    <w:p w:rsidR="00E86B4F" w:rsidRPr="00E86B4F" w:rsidRDefault="00E86B4F" w:rsidP="00E86B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86B4F" w:rsidRPr="00E86B4F" w:rsidRDefault="00E86B4F" w:rsidP="00E86B4F">
      <w:pPr>
        <w:widowControl w:val="0"/>
        <w:numPr>
          <w:ilvl w:val="0"/>
          <w:numId w:val="41"/>
        </w:numPr>
        <w:suppressAutoHyphens/>
        <w:spacing w:after="200" w:line="276" w:lineRule="auto"/>
        <w:jc w:val="both"/>
        <w:rPr>
          <w:rFonts w:ascii="Calibri" w:eastAsia="Lucida Sans Unicode" w:hAnsi="Calibri" w:cs="Calibri"/>
          <w:kern w:val="1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BIBLIOTEKA MUZEALNA</w:t>
      </w:r>
    </w:p>
    <w:tbl>
      <w:tblPr>
        <w:tblW w:w="0" w:type="auto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2"/>
        <w:gridCol w:w="1512"/>
        <w:gridCol w:w="1763"/>
      </w:tblGrid>
      <w:tr w:rsidR="00E86B4F" w:rsidRPr="00E86B4F" w:rsidTr="00683D1A">
        <w:trPr>
          <w:trHeight w:val="567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księgozbioru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dzień 31.12.2016 r.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Przybyło w I półroczu 2017r.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15"/>
                <w:tab w:val="center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 księgozbioru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dzień 30.06.2017 r.</w:t>
            </w:r>
          </w:p>
        </w:tc>
      </w:tr>
      <w:tr w:rsidR="00E86B4F" w:rsidRPr="00E86B4F" w:rsidTr="00683D1A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E86B4F" w:rsidRPr="00E86B4F" w:rsidTr="00683D1A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2067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34.436,57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1019,99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35.456,56</w:t>
            </w:r>
          </w:p>
        </w:tc>
      </w:tr>
    </w:tbl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księgozbioru na koniec okresu sprawozdawczego wynosi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2100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woluminów o wartości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35.455,57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okresie sprawozdawczym księgozbiór powiększył się o 33 książki. Zakupiono 3 książki o wartości 274,99 zł, a 30 o wartości  745,00 zł książek otrzymano w darze. Ostatni numer w księdze inwentarzowej – 2106.</w:t>
      </w:r>
    </w:p>
    <w:p w:rsidR="00E86B4F" w:rsidRPr="00E86B4F" w:rsidRDefault="00E86B4F" w:rsidP="00E86B4F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Czasopisma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Muzeum prenumeruje trzy tytuły czasopism:</w:t>
      </w:r>
    </w:p>
    <w:p w:rsidR="00E86B4F" w:rsidRPr="00E86B4F" w:rsidRDefault="00E86B4F" w:rsidP="00E86B4F">
      <w:pPr>
        <w:widowControl w:val="0"/>
        <w:suppressAutoHyphens/>
        <w:spacing w:after="0" w:line="276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„Tygodnik Ostrołęcki”(tygodnik)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- „Spotkania z zabytkami” (kwartalnik)</w:t>
      </w:r>
    </w:p>
    <w:p w:rsidR="00E86B4F" w:rsidRPr="00E86B4F" w:rsidRDefault="00E86B4F" w:rsidP="00E86B4F">
      <w:pPr>
        <w:widowControl w:val="0"/>
        <w:suppressAutoHyphens/>
        <w:spacing w:after="334" w:line="276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„Mówią Wieki” (miesięcznik)</w:t>
      </w:r>
    </w:p>
    <w:p w:rsidR="00E86B4F" w:rsidRPr="00E86B4F" w:rsidRDefault="00E86B4F" w:rsidP="00E86B4F">
      <w:pPr>
        <w:widowControl w:val="0"/>
        <w:suppressAutoHyphens/>
        <w:spacing w:after="113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Bezpłatnie pozyskiwano: „Kurier Przasnyski”, „Tygodnik Przasnyski”, „Gazetę w Przasnyszu”, „Z serca Polski”,  biuletyn „Nasza Fara” (publikacja Parafii św. Wojciecha w Przasnyszu), „Secesję” biuletyn muzealny Muzeum Mazowieckiego w Płocku (kwartalnik), „Nasze korzenie” Muzeum Mazowieckie w Płocku, „Redutę” ciechanowskie pismo historyczne (kwartalnik), „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Krzynicę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” wydawaną przez Gminę Krzynowłoga Mała, „Głos Jednorożca” i „Wieści znad Orzyca” wydawane przez Towarzystwo Przyjaciół Ziemi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Krasnosielckiej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E86B4F" w:rsidRPr="00E86B4F" w:rsidRDefault="00E86B4F" w:rsidP="00E86B4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Akcesja czasopism prowadzona jest na bieżąco.</w:t>
      </w:r>
    </w:p>
    <w:p w:rsidR="00E86B4F" w:rsidRPr="00E86B4F" w:rsidRDefault="00E86B4F" w:rsidP="00E86B4F">
      <w:pPr>
        <w:widowControl w:val="0"/>
        <w:suppressAutoHyphens/>
        <w:spacing w:after="120" w:line="276" w:lineRule="auto"/>
        <w:ind w:left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Muzeum gromadzi również literaturę fachową z Narodowego Instytutu Muzealnictwa i Ochrony Zbiorów w Warszawie m in. „Muzealnictwo” i materiały ze szkoleń.</w:t>
      </w:r>
    </w:p>
    <w:p w:rsidR="00E86B4F" w:rsidRPr="00E86B4F" w:rsidRDefault="00E86B4F" w:rsidP="00E86B4F">
      <w:pPr>
        <w:widowControl w:val="0"/>
        <w:suppressAutoHyphens/>
        <w:spacing w:after="240" w:line="276" w:lineRule="auto"/>
        <w:ind w:left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86B4F" w:rsidRPr="00E86B4F" w:rsidRDefault="00E86B4F" w:rsidP="00E86B4F">
      <w:pPr>
        <w:widowControl w:val="0"/>
        <w:numPr>
          <w:ilvl w:val="0"/>
          <w:numId w:val="2"/>
        </w:numPr>
        <w:suppressAutoHyphens/>
        <w:spacing w:after="24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Zbiory specjalne</w:t>
      </w:r>
    </w:p>
    <w:p w:rsidR="00E86B4F" w:rsidRPr="00E86B4F" w:rsidRDefault="00E86B4F" w:rsidP="00E86B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źródłowe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powiększyły się o 155 wpisów cennych pozycji inwentarzowych. Otrzymano w darze m.in. dokumenty dotyczące Olgierda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Vetesco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ksero Kroniki Przasnyskiego Przedsiębiorstwa Budowlanego w Przasnyszu, dokumenty dotyczące Amatorskiego Klubu filmowego „Przaśnik”, materiały związane ze Zjazdem Wychowanków i Absolwentów LO im. KEN w Przasnyszu z r. 1995, a także wiele sprawozdań z badań archeologicznych prowadzonych na terenie Przasnysza m.in.: Wiercenia archeologiczne Bogusława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Gierlacha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(Przasnysz, 1976 r.).</w:t>
      </w:r>
    </w:p>
    <w:p w:rsidR="00E86B4F" w:rsidRPr="00E86B4F" w:rsidRDefault="00E86B4F" w:rsidP="00E86B4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Ze zbiorów bibliotecznych w omawianym okresie korzystało na miejscu 10 osób (z 17 pozycji</w:t>
      </w:r>
      <w:r w:rsidRPr="00E86B4F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E86B4F" w:rsidRPr="00E86B4F" w:rsidRDefault="00E86B4F" w:rsidP="00E86B4F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kwerendy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następujących tematów:</w:t>
      </w:r>
    </w:p>
    <w:p w:rsidR="00E86B4F" w:rsidRPr="00E86B4F" w:rsidRDefault="00E86B4F" w:rsidP="00E86B4F">
      <w:pPr>
        <w:widowControl w:val="0"/>
        <w:numPr>
          <w:ilvl w:val="0"/>
          <w:numId w:val="42"/>
        </w:numPr>
        <w:suppressAutoHyphens/>
        <w:spacing w:after="57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B4F">
        <w:rPr>
          <w:rFonts w:ascii="Times New Roman" w:hAnsi="Times New Roman" w:cs="Times New Roman"/>
          <w:sz w:val="24"/>
          <w:szCs w:val="24"/>
        </w:rPr>
        <w:t>informacje na temat osoby o nazwisku Grunwald (pełniącej funkcje oficerską w czasie Powstania Listopadowego,</w:t>
      </w:r>
    </w:p>
    <w:p w:rsidR="00E86B4F" w:rsidRPr="00E86B4F" w:rsidRDefault="00E86B4F" w:rsidP="00E86B4F">
      <w:pPr>
        <w:widowControl w:val="0"/>
        <w:numPr>
          <w:ilvl w:val="0"/>
          <w:numId w:val="42"/>
        </w:numPr>
        <w:suppressAutoHyphens/>
        <w:spacing w:after="57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B4F">
        <w:rPr>
          <w:rFonts w:ascii="Times New Roman" w:hAnsi="Times New Roman" w:cs="Times New Roman"/>
          <w:sz w:val="24"/>
          <w:szCs w:val="24"/>
        </w:rPr>
        <w:t>materiały dotyczące kard. Aleksandra Kakowskiego,</w:t>
      </w:r>
    </w:p>
    <w:p w:rsidR="00E86B4F" w:rsidRPr="00E86B4F" w:rsidRDefault="00E86B4F" w:rsidP="00E86B4F">
      <w:pPr>
        <w:widowControl w:val="0"/>
        <w:numPr>
          <w:ilvl w:val="0"/>
          <w:numId w:val="42"/>
        </w:numPr>
        <w:suppressAutoHyphens/>
        <w:spacing w:after="57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B4F">
        <w:rPr>
          <w:rFonts w:ascii="Times New Roman" w:hAnsi="Times New Roman" w:cs="Times New Roman"/>
          <w:sz w:val="24"/>
          <w:szCs w:val="24"/>
        </w:rPr>
        <w:t>miejsca pamięci narodowej,</w:t>
      </w:r>
    </w:p>
    <w:p w:rsidR="00E86B4F" w:rsidRPr="00E86B4F" w:rsidRDefault="00E86B4F" w:rsidP="00E86B4F">
      <w:pPr>
        <w:widowControl w:val="0"/>
        <w:numPr>
          <w:ilvl w:val="0"/>
          <w:numId w:val="42"/>
        </w:numPr>
        <w:suppressAutoHyphens/>
        <w:spacing w:after="57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B4F">
        <w:rPr>
          <w:rFonts w:ascii="Times New Roman" w:hAnsi="Times New Roman" w:cs="Times New Roman"/>
          <w:sz w:val="24"/>
          <w:szCs w:val="24"/>
        </w:rPr>
        <w:t>materiały dotyczące Policji Państwowej w l. 1918-1945,</w:t>
      </w:r>
    </w:p>
    <w:p w:rsidR="00E86B4F" w:rsidRPr="00E86B4F" w:rsidRDefault="00E86B4F" w:rsidP="00E86B4F">
      <w:pPr>
        <w:widowControl w:val="0"/>
        <w:numPr>
          <w:ilvl w:val="0"/>
          <w:numId w:val="42"/>
        </w:numPr>
        <w:suppressAutoHyphens/>
        <w:spacing w:after="57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4F">
        <w:rPr>
          <w:rFonts w:ascii="Times New Roman" w:hAnsi="Times New Roman" w:cs="Times New Roman"/>
          <w:sz w:val="24"/>
          <w:szCs w:val="24"/>
        </w:rPr>
        <w:t>informacje dotyczące kościoła farnego w Przasnyszu,</w:t>
      </w:r>
    </w:p>
    <w:p w:rsidR="00E86B4F" w:rsidRPr="00E86B4F" w:rsidRDefault="00E86B4F" w:rsidP="00E86B4F">
      <w:pPr>
        <w:widowControl w:val="0"/>
        <w:numPr>
          <w:ilvl w:val="0"/>
          <w:numId w:val="42"/>
        </w:numPr>
        <w:suppressAutoHyphens/>
        <w:spacing w:after="57"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4F">
        <w:rPr>
          <w:rFonts w:ascii="Times New Roman" w:hAnsi="Times New Roman" w:cs="Times New Roman"/>
          <w:color w:val="000000"/>
          <w:sz w:val="24"/>
          <w:szCs w:val="24"/>
        </w:rPr>
        <w:t>materiały zawierające dane na temat sytuacji demograficznej i narodowościowej w powiecie przasnyskim przed 1914 rokiem.</w:t>
      </w:r>
    </w:p>
    <w:p w:rsidR="00E86B4F" w:rsidRPr="00E86B4F" w:rsidRDefault="00E86B4F" w:rsidP="00E86B4F">
      <w:pPr>
        <w:keepNext/>
        <w:widowControl w:val="0"/>
        <w:numPr>
          <w:ilvl w:val="0"/>
          <w:numId w:val="4"/>
        </w:numPr>
        <w:suppressAutoHyphens/>
        <w:spacing w:before="240" w:after="240" w:line="100" w:lineRule="atLeast"/>
        <w:outlineLvl w:val="0"/>
        <w:rPr>
          <w:rFonts w:ascii="Arial Narrow" w:eastAsia="Times New Roman" w:hAnsi="Arial Narrow" w:cs="Times New Roman"/>
          <w:b/>
          <w:color w:val="000000"/>
          <w:sz w:val="26"/>
          <w:szCs w:val="20"/>
          <w:shd w:val="clear" w:color="auto" w:fill="FFFFFF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 WYSTAWIENNICTWO</w:t>
      </w:r>
    </w:p>
    <w:p w:rsidR="00E86B4F" w:rsidRPr="00E86B4F" w:rsidRDefault="00E86B4F" w:rsidP="00E86B4F">
      <w:pPr>
        <w:widowControl w:val="0"/>
        <w:numPr>
          <w:ilvl w:val="0"/>
          <w:numId w:val="12"/>
        </w:numPr>
        <w:shd w:val="clear" w:color="auto" w:fill="FFFFFF"/>
        <w:suppressAutoHyphens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wystawy stałe w siedzibie muzeum - 2</w:t>
      </w:r>
    </w:p>
    <w:p w:rsidR="00E86B4F" w:rsidRPr="00E86B4F" w:rsidRDefault="00E86B4F" w:rsidP="00E86B4F">
      <w:pPr>
        <w:widowControl w:val="0"/>
        <w:numPr>
          <w:ilvl w:val="0"/>
          <w:numId w:val="12"/>
        </w:numPr>
        <w:shd w:val="clear" w:color="auto" w:fill="FFFFFF"/>
        <w:suppressAutoHyphens/>
        <w:spacing w:before="240" w:after="24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wystawy czasowe w siedzibie muzeum - 6</w:t>
      </w:r>
    </w:p>
    <w:p w:rsidR="00E86B4F" w:rsidRPr="00E86B4F" w:rsidRDefault="00E86B4F" w:rsidP="00E86B4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a) wystawy stałe w siedzibie muzeum </w:t>
      </w:r>
    </w:p>
    <w:tbl>
      <w:tblPr>
        <w:tblW w:w="9189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845"/>
        <w:gridCol w:w="4127"/>
        <w:gridCol w:w="1335"/>
        <w:gridCol w:w="1358"/>
      </w:tblGrid>
      <w:tr w:rsidR="00E86B4F" w:rsidRPr="00E86B4F" w:rsidTr="00683D1A">
        <w:trPr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Tytuł wystawy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Ze zbiorów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Czas trwania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Frekwencja</w:t>
            </w:r>
          </w:p>
        </w:tc>
      </w:tr>
      <w:tr w:rsidR="00E86B4F" w:rsidRPr="00E86B4F" w:rsidTr="00683D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Wielka Wojna w Przasnyszu. 100. rocznica wybuchu I wojny światowej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 xml:space="preserve">Muzeum Historycznego w Przasnyszu, Mirosława </w:t>
            </w:r>
            <w:proofErr w:type="spellStart"/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Krejpowicza</w:t>
            </w:r>
            <w:proofErr w:type="spellEnd"/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, Marka Grabowskiego, Jacka Furmańczyka, Mariusza Łyszkowskiego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</w:p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20.07.2014r.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1979</w:t>
            </w:r>
          </w:p>
        </w:tc>
      </w:tr>
      <w:tr w:rsidR="00E86B4F" w:rsidRPr="00E86B4F" w:rsidTr="00683D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Złoty wiek Przasnysza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własnych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</w:p>
          <w:p w:rsidR="00E86B4F" w:rsidRPr="00E86B4F" w:rsidRDefault="00E86B4F" w:rsidP="00E86B4F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07.10.2015r.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before="28"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1121</w:t>
            </w:r>
          </w:p>
        </w:tc>
      </w:tr>
    </w:tbl>
    <w:p w:rsidR="00E86B4F" w:rsidRPr="00E86B4F" w:rsidRDefault="00E86B4F" w:rsidP="00E86B4F">
      <w:pPr>
        <w:tabs>
          <w:tab w:val="left" w:pos="6096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0"/>
          <w:lang w:eastAsia="pl-PL"/>
        </w:rPr>
      </w:pPr>
    </w:p>
    <w:p w:rsidR="00E86B4F" w:rsidRPr="00E86B4F" w:rsidRDefault="00E86B4F" w:rsidP="00E86B4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b) wystawy czasowe w siedzibie muzeum – w ratuszu</w:t>
      </w:r>
    </w:p>
    <w:tbl>
      <w:tblPr>
        <w:tblW w:w="0" w:type="auto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990"/>
        <w:gridCol w:w="4112"/>
        <w:gridCol w:w="1276"/>
        <w:gridCol w:w="1417"/>
      </w:tblGrid>
      <w:tr w:rsidR="00E86B4F" w:rsidRPr="00E86B4F" w:rsidTr="00683D1A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Tytuł wystawy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15" w:right="15"/>
              <w:jc w:val="center"/>
              <w:rPr>
                <w:rFonts w:ascii="Calibri" w:eastAsia="Lucida Sans Unicode" w:hAnsi="Calibri" w:cs="Calibri"/>
                <w:b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Ze zbiorów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Czas trwania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216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lang w:eastAsia="pl-PL"/>
              </w:rPr>
              <w:t>Frekwencja</w:t>
            </w:r>
          </w:p>
        </w:tc>
      </w:tr>
      <w:tr w:rsidR="00E86B4F" w:rsidRPr="00E86B4F" w:rsidTr="00683D1A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Z rodzinnego kufra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B. Sitek-</w:t>
            </w:r>
            <w:proofErr w:type="spellStart"/>
            <w:r w:rsidRPr="00E86B4F">
              <w:rPr>
                <w:rFonts w:ascii="Times New Roman" w:eastAsia="SimSun" w:hAnsi="Times New Roman" w:cs="Times New Roman"/>
                <w:lang w:eastAsia="ar-SA"/>
              </w:rPr>
              <w:t>Wyrembek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5.01.2017 -</w:t>
            </w:r>
          </w:p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2.02.2017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262</w:t>
            </w:r>
          </w:p>
          <w:p w:rsidR="00E86B4F" w:rsidRPr="00E86B4F" w:rsidRDefault="00E86B4F" w:rsidP="00E86B4F">
            <w:pPr>
              <w:tabs>
                <w:tab w:val="left" w:pos="12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B4F" w:rsidRPr="00E86B4F" w:rsidTr="00683D1A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Zapomniany generał Wojska Polskiego Piotr </w:t>
            </w:r>
            <w:proofErr w:type="spellStart"/>
            <w:r w:rsidRPr="00E86B4F">
              <w:rPr>
                <w:rFonts w:ascii="Times New Roman" w:eastAsia="SimSun" w:hAnsi="Times New Roman" w:cs="Times New Roman"/>
                <w:lang w:eastAsia="ar-SA"/>
              </w:rPr>
              <w:t>Bontemps</w:t>
            </w:r>
            <w:proofErr w:type="spellEnd"/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 (1777-1840)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MHP, Muzeum Mazowieckie w Płocku, MKK w Ostrołęce, PMA w Warszawie, Stow. Artylerii Dawnej Arsenał w Warszawie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10.02.2017-18.04.2017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3028"/>
                <w:tab w:val="left" w:pos="3350"/>
                <w:tab w:val="left" w:pos="3515"/>
                <w:tab w:val="left" w:pos="4587"/>
              </w:tabs>
              <w:suppressAutoHyphens/>
              <w:spacing w:after="0" w:line="240" w:lineRule="auto"/>
              <w:ind w:left="-119" w:right="-88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867</w:t>
            </w:r>
          </w:p>
        </w:tc>
      </w:tr>
      <w:tr w:rsidR="00E86B4F" w:rsidRPr="00E86B4F" w:rsidTr="00683D1A">
        <w:trPr>
          <w:trHeight w:val="70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Polska Walcząca</w:t>
            </w:r>
            <w:r w:rsidRPr="00E86B4F">
              <w:rPr>
                <w:rFonts w:ascii="Times New Roman" w:eastAsia="SimSun" w:hAnsi="Times New Roman" w:cs="Times New Roman"/>
                <w:lang w:eastAsia="ar-SA"/>
              </w:rPr>
              <w:br/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IPN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7.04.2017-19.04.2017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3028"/>
                <w:tab w:val="left" w:pos="3350"/>
                <w:tab w:val="left" w:pos="3515"/>
                <w:tab w:val="left" w:pos="4587"/>
              </w:tabs>
              <w:suppressAutoHyphens/>
              <w:spacing w:after="0" w:line="240" w:lineRule="auto"/>
              <w:ind w:left="-119" w:right="-88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117</w:t>
            </w:r>
          </w:p>
        </w:tc>
      </w:tr>
      <w:tr w:rsidR="00E86B4F" w:rsidRPr="00E86B4F" w:rsidTr="00683D1A">
        <w:trPr>
          <w:trHeight w:val="841"/>
        </w:trPr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Wystawa fotografii T. Myślińskiego 70x70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Tadeusz Myśliński – zbiory autora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22.04.2017-26.06.2017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3147"/>
                <w:tab w:val="left" w:pos="3469"/>
                <w:tab w:val="left" w:pos="3634"/>
                <w:tab w:val="left" w:pos="4706"/>
              </w:tabs>
              <w:suppressAutoHyphens/>
              <w:spacing w:after="0" w:line="240" w:lineRule="auto"/>
              <w:ind w:right="-88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896</w:t>
            </w:r>
          </w:p>
        </w:tc>
      </w:tr>
      <w:tr w:rsidR="00E86B4F" w:rsidRPr="00E86B4F" w:rsidTr="00683D1A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lang w:eastAsia="ar-SA"/>
              </w:rPr>
              <w:t>VI Ciechanów Wrzuć na luz i jeszcze plus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119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lang w:eastAsia="ar-SA"/>
              </w:rPr>
              <w:t>Społeczny Komitet Organizacyjny Imprezy Ciechanów Wrzuć na luz i jeszcze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18.05.2017</w:t>
            </w:r>
          </w:p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- nadal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pacing w:before="100" w:after="119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1055</w:t>
            </w:r>
          </w:p>
        </w:tc>
      </w:tr>
      <w:tr w:rsidR="00E86B4F" w:rsidRPr="00E86B4F" w:rsidTr="00683D1A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before="100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Dotknąć sacrum w obrazie, w poezji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pacing w:before="100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Rafał Jaworski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30.06.2017</w:t>
            </w:r>
          </w:p>
          <w:p w:rsidR="00E86B4F" w:rsidRPr="00E86B4F" w:rsidRDefault="00E86B4F" w:rsidP="00E86B4F">
            <w:pPr>
              <w:suppressLineNumbers/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nadal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pacing w:before="100" w:after="119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</w:tr>
    </w:tbl>
    <w:p w:rsidR="00E86B4F" w:rsidRPr="00E86B4F" w:rsidRDefault="00E86B4F" w:rsidP="00E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4F" w:rsidRPr="00E86B4F" w:rsidRDefault="00E86B4F" w:rsidP="00E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2017 r. zorganizowano 6 wystaw czasowych.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ind w:firstLine="85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omawianym okresie łączna liczba osób, które zwiedziły wszystkie wystawy to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6344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z czego 1660 osób grupowo i 4684 osób indywidualnie. Zwiedzającymi byli: Miejskie Przedszkole Nr 1 w Przasnyszu, Miejskie Przedszkole Nr 2 w Przasnyszu, Językowe Przedszkole „The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Academy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of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Smurfs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” w Przasnyszu, Kubusiowe Przedszkole w Przasnyszu, Niepubliczne Przedszkole SKRZAT w Przasnyszu, Przedszkole w Płoniawach, SP Nr 1 w Przasnyszu,  SP Nr 2 w Przasnyszu, SP Nr 5 w Przasnyszu, Specjalny Ośrodek Szkolno-Wychowawczy w Przasnyszu, SP w Nowej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Krępie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SP w Jednorożcu, SP w Węgrze, Publiczne Gimnazjum w Przasnyszu, LO im. KEN w Przasnyszu, Zespół Szkół Ponadgimnazjalnych w Przasnyszu, Miejska Biblioteka Publiczna w Przasnyszu, Jednostka Wojskowa w Przasnyszu, Środowiskowy Dom Samopomocy w Przasnyszu, Stowarzyszenie Pomocy Osobom Niepełnosprawnym „Jestem” w Przasnyszu, Gminna Biblioteka Publiczna w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Bogatem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Gminny Ośrodek Kultury w Strzegowie, Biuro Podróży  PITUR w Warszawie.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Wstęp do muzeum ewidencjonowano w rejestrze frekwencji wystaw.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Dla wszystkich wystaw prowadzono niezbędną dokumentację: scenariusze wystaw, umowy użyczenia i protokoły zdawczo-odbiorcze, a także dokumentację fotograficzną.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Montaże wystaw wykonywano we własnym zakresie.</w:t>
      </w:r>
    </w:p>
    <w:p w:rsidR="00E86B4F" w:rsidRPr="00E86B4F" w:rsidRDefault="00E86B4F" w:rsidP="00E86B4F">
      <w:pPr>
        <w:widowControl w:val="0"/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okresie sprawozdawczym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za bilety wstępu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na konto muzeum wpłynęło </w:t>
      </w:r>
      <w:r w:rsidRPr="00E86B4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3838,00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E86B4F" w:rsidRPr="00E86B4F" w:rsidRDefault="00E86B4F" w:rsidP="00E86B4F">
      <w:pPr>
        <w:keepNext/>
        <w:widowControl w:val="0"/>
        <w:numPr>
          <w:ilvl w:val="0"/>
          <w:numId w:val="4"/>
        </w:numPr>
        <w:suppressAutoHyphens/>
        <w:spacing w:before="240" w:after="240" w:line="100" w:lineRule="atLeast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 EDUKACJA I PROMOCJA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jc w:val="both"/>
        <w:rPr>
          <w:rFonts w:ascii="Calibri" w:eastAsia="Lucida Sans Unicode" w:hAnsi="Calibri" w:cs="Calibri"/>
          <w:b/>
          <w:bCs/>
          <w:kern w:val="1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lang w:eastAsia="ar-SA"/>
        </w:rPr>
        <w:t>a) imprezy własne</w:t>
      </w:r>
      <w:r w:rsidRPr="00E86B4F">
        <w:rPr>
          <w:rFonts w:ascii="Times New Roman" w:eastAsia="Lucida Sans Unicode" w:hAnsi="Times New Roman" w:cs="Times New Roman"/>
          <w:kern w:val="1"/>
          <w:lang w:eastAsia="ar-SA"/>
        </w:rPr>
        <w:t xml:space="preserve"> (wykłady, prelekcje, spotkania, wernisaże wystaw i inne)</w:t>
      </w:r>
    </w:p>
    <w:tbl>
      <w:tblPr>
        <w:tblW w:w="8906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710"/>
        <w:gridCol w:w="4091"/>
        <w:gridCol w:w="1276"/>
        <w:gridCol w:w="1276"/>
      </w:tblGrid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-972" w:firstLine="851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Frekwencja</w:t>
            </w:r>
          </w:p>
        </w:tc>
      </w:tr>
      <w:tr w:rsidR="00E86B4F" w:rsidRPr="00E86B4F" w:rsidTr="00683D1A">
        <w:trPr>
          <w:trHeight w:val="350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31 stycznia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proofErr w:type="spellStart"/>
            <w:r w:rsidRPr="00E86B4F">
              <w:rPr>
                <w:rFonts w:ascii="Times New Roman" w:eastAsia="SimSun" w:hAnsi="Times New Roman" w:cs="Times New Roman"/>
                <w:lang w:eastAsia="ar-SA"/>
              </w:rPr>
              <w:t>Finisaż</w:t>
            </w:r>
            <w:proofErr w:type="spellEnd"/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 wystawy</w:t>
            </w:r>
            <w:r w:rsidRPr="00E86B4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  <w:t xml:space="preserve"> Z rodzinnego kufra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finisaż</w:t>
            </w:r>
            <w:proofErr w:type="spellEnd"/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wystawy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</w:tr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ind w:left="-972" w:firstLine="851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10 lutego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Wernisaż wystawy </w:t>
            </w:r>
            <w:r w:rsidRPr="00E86B4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  <w:t xml:space="preserve">Zapomniany generał Wojska Polskiego Piotr </w:t>
            </w:r>
            <w:proofErr w:type="spellStart"/>
            <w:r w:rsidRPr="00E86B4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  <w:t>Bontemps</w:t>
            </w:r>
            <w:proofErr w:type="spellEnd"/>
            <w:r w:rsidRPr="00E86B4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  <w:t xml:space="preserve"> 1777-1840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 xml:space="preserve">wernisaż </w:t>
            </w: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br/>
              <w:t>wystawy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116</w:t>
            </w:r>
          </w:p>
        </w:tc>
      </w:tr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13 – 15 lutego, </w:t>
            </w:r>
            <w:r w:rsidRPr="00E86B4F">
              <w:rPr>
                <w:rFonts w:ascii="Times New Roman" w:eastAsia="SimSun" w:hAnsi="Times New Roman" w:cs="Times New Roman"/>
                <w:lang w:eastAsia="ar-SA"/>
              </w:rPr>
              <w:br/>
              <w:t>20 – 22 lutego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  <w:t>Ferie w Muzeum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zajęcia edukacyjne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157</w:t>
            </w:r>
          </w:p>
        </w:tc>
      </w:tr>
      <w:tr w:rsidR="00E86B4F" w:rsidRPr="00E86B4F" w:rsidTr="00683D1A">
        <w:trPr>
          <w:trHeight w:val="73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-972" w:firstLine="851"/>
              <w:jc w:val="center"/>
              <w:rPr>
                <w:rFonts w:ascii="Calibri" w:eastAsia="Lucida Sans Unicode" w:hAnsi="Calibri" w:cs="Calibri"/>
                <w:color w:val="000000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 marca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keepNext/>
              <w:tabs>
                <w:tab w:val="left" w:pos="6096"/>
              </w:tabs>
              <w:spacing w:after="119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Wykład </w:t>
            </w:r>
            <w:r w:rsidRPr="00E86B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Poakowskie podziemie niepodległościowe na Północnym Mazowszu </w:t>
            </w:r>
            <w:r w:rsidRPr="00E86B4F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Bartosza </w:t>
            </w:r>
            <w:proofErr w:type="spellStart"/>
            <w:r w:rsidRPr="00E86B4F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Drejerskiego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wykład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15"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74</w:t>
            </w:r>
          </w:p>
        </w:tc>
      </w:tr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-972" w:firstLine="851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22 marca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II Przasnyskie Spotkanie Muzealne</w:t>
            </w:r>
            <w:r w:rsidRPr="00E86B4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  <w:t xml:space="preserve"> Historia trzeciego wymiaru, czyli to i owo o stereoskopii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spotkanie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15" w:right="30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</w:t>
            </w:r>
          </w:p>
        </w:tc>
      </w:tr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-972" w:firstLine="851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 kwietnia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Wykład </w:t>
            </w:r>
            <w:r w:rsidRPr="00E86B4F">
              <w:rPr>
                <w:rFonts w:ascii="Times New Roman" w:eastAsia="SimSun" w:hAnsi="Times New Roman" w:cs="Times New Roman"/>
                <w:b/>
                <w:i/>
                <w:lang w:eastAsia="ar-SA"/>
              </w:rPr>
              <w:t>Przasnysz na szlaku Książąt Mazowieckich</w:t>
            </w: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 Bartosza </w:t>
            </w:r>
            <w:proofErr w:type="spellStart"/>
            <w:r w:rsidRPr="00E86B4F">
              <w:rPr>
                <w:rFonts w:ascii="Times New Roman" w:eastAsia="SimSun" w:hAnsi="Times New Roman" w:cs="Times New Roman"/>
                <w:lang w:eastAsia="ar-SA"/>
              </w:rPr>
              <w:t>Drejerskiego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15" w:right="30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41</w:t>
            </w:r>
          </w:p>
        </w:tc>
      </w:tr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7 kwietnia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Wernisaż wystawy</w:t>
            </w:r>
            <w:r w:rsidRPr="00E86B4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  <w:t xml:space="preserve"> Polska Walcząca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 xml:space="preserve">wernisaż </w:t>
            </w: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15"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</w:t>
            </w:r>
          </w:p>
        </w:tc>
      </w:tr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left="-972" w:firstLine="851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22 kwietnia</w:t>
            </w:r>
          </w:p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Wernisaż wystawy fotografii T. Myślińskiego</w:t>
            </w:r>
            <w:r w:rsidRPr="00E86B4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 70x70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 xml:space="preserve">wernisaż </w:t>
            </w: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br/>
              <w:t>wystawy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98</w:t>
            </w:r>
          </w:p>
        </w:tc>
      </w:tr>
      <w:tr w:rsidR="00E86B4F" w:rsidRPr="00E86B4F" w:rsidTr="00683D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18 maja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119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lang w:eastAsia="ar-SA"/>
              </w:rPr>
              <w:t>Wernisaż wystawy</w:t>
            </w: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VI Ciechanów Wrzuć na luz i jeszcze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wernisaż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wystawy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29</w:t>
            </w:r>
          </w:p>
        </w:tc>
      </w:tr>
      <w:tr w:rsidR="00E86B4F" w:rsidRPr="00E86B4F" w:rsidTr="00683D1A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27 maja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119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Noc Muzeów 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impreza</w:t>
            </w: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br/>
              <w:t>cykliczna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350</w:t>
            </w:r>
          </w:p>
        </w:tc>
      </w:tr>
      <w:tr w:rsidR="00E86B4F" w:rsidRPr="00E86B4F" w:rsidTr="00683D1A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5 czerwca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119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Dzień Dziecka w Muzeum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spotkanie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</w:t>
            </w:r>
          </w:p>
        </w:tc>
      </w:tr>
      <w:tr w:rsidR="00E86B4F" w:rsidRPr="00E86B4F" w:rsidTr="00683D1A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30 czerwca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119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Times New Roman" w:hAnsi="Times New Roman" w:cs="Times New Roman"/>
                <w:lang w:eastAsia="ar-SA"/>
              </w:rPr>
              <w:t>Wernisaż wystawy</w:t>
            </w: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Dotknąć sacrum w obrazie, w poezji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wernisaż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wystawy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ind w:right="15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</w:t>
            </w:r>
          </w:p>
        </w:tc>
      </w:tr>
    </w:tbl>
    <w:p w:rsidR="00E86B4F" w:rsidRPr="00E86B4F" w:rsidRDefault="00E86B4F" w:rsidP="00E86B4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86B4F" w:rsidRPr="00E86B4F" w:rsidRDefault="00E86B4F" w:rsidP="00E86B4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b) pomoc innym instytucjom w organizacji imprez</w:t>
      </w:r>
    </w:p>
    <w:tbl>
      <w:tblPr>
        <w:tblW w:w="0" w:type="auto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186"/>
        <w:gridCol w:w="2219"/>
        <w:gridCol w:w="1530"/>
        <w:gridCol w:w="2445"/>
        <w:gridCol w:w="1391"/>
      </w:tblGrid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-1" w:hanging="53"/>
              <w:jc w:val="center"/>
              <w:rPr>
                <w:rFonts w:ascii="Calibri" w:eastAsia="Lucida Sans Unicode" w:hAnsi="Calibri" w:cs="Calibri"/>
                <w:b/>
                <w:bCs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Termin realizacji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wydarzenia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realizacji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Współorganizatorzy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60" w:right="30" w:hanging="53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 stycznia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Orszak 3 Króli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Rynek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Parafia św. Wojciecha w Przasnyszu, Parafia Chrystusa Zbawiciela w Przasnyszu, Parafia św. Stanisława Kostki w Przasnyszu, Urząd Miasta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5839"/>
                <w:tab w:val="left" w:pos="6406"/>
              </w:tabs>
              <w:suppressAutoHyphens/>
              <w:spacing w:after="0" w:line="100" w:lineRule="atLeast"/>
              <w:ind w:left="-108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zwiedzanie wystaw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75" w:right="30" w:hanging="53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22 stycznia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6379"/>
                <w:tab w:val="left" w:pos="694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Spotkanie podsumowujące Orszak 3 Króli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Parafia św. Wojciecha w Przasnyszu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5839"/>
                <w:tab w:val="left" w:pos="6406"/>
              </w:tabs>
              <w:suppressAutoHyphens/>
              <w:spacing w:after="0" w:line="100" w:lineRule="atLeast"/>
              <w:ind w:left="-108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spotkanie</w:t>
            </w:r>
          </w:p>
        </w:tc>
      </w:tr>
      <w:tr w:rsidR="00E86B4F" w:rsidRPr="00E86B4F" w:rsidTr="00683D1A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75" w:right="30" w:hanging="53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 lutego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6379"/>
                <w:tab w:val="left" w:pos="694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Spotkanie z Katarzyną </w:t>
            </w:r>
            <w:proofErr w:type="spellStart"/>
            <w:r w:rsidRPr="00E86B4F">
              <w:rPr>
                <w:rFonts w:ascii="Times New Roman" w:eastAsia="SimSun" w:hAnsi="Times New Roman" w:cs="Times New Roman"/>
                <w:lang w:eastAsia="ar-SA"/>
              </w:rPr>
              <w:t>Bondą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Muzeum, Miejska Biblioteka Publiczna w Przasnyszu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5839"/>
                <w:tab w:val="left" w:pos="6406"/>
              </w:tabs>
              <w:suppressAutoHyphens/>
              <w:spacing w:after="0" w:line="100" w:lineRule="atLeast"/>
              <w:ind w:left="-108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spotkanie</w:t>
            </w:r>
          </w:p>
        </w:tc>
      </w:tr>
      <w:tr w:rsidR="00E86B4F" w:rsidRPr="00E86B4F" w:rsidTr="00683D1A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60" w:right="45" w:hanging="53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19 lutego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6379"/>
                <w:tab w:val="left" w:pos="694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 xml:space="preserve"> III Rajd Pieszy Szlakami Lutowej Bitwy Przasnyskiej - prelekcje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GRH 14 Pułk Strzelców Syberyjskich, Gmina Przasnysz, Miasto Przasnysz, Lasy Państwowe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5839"/>
                <w:tab w:val="left" w:pos="6406"/>
              </w:tabs>
              <w:suppressAutoHyphens/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konferencja</w:t>
            </w:r>
          </w:p>
          <w:p w:rsidR="00E86B4F" w:rsidRPr="00E86B4F" w:rsidRDefault="00E86B4F" w:rsidP="00E86B4F">
            <w:pPr>
              <w:widowControl w:val="0"/>
              <w:tabs>
                <w:tab w:val="left" w:pos="5839"/>
                <w:tab w:val="left" w:pos="6406"/>
              </w:tabs>
              <w:suppressAutoHyphens/>
              <w:spacing w:after="0" w:line="100" w:lineRule="atLeast"/>
              <w:ind w:left="-108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naukowa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75" w:right="30" w:hanging="53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 kwietnia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Warsztaty Rękodzieła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Muzeum, Miejska Biblioteka Publiczna w Przasnyszu, Biblioteka Pedagogiczna w Przasnyszu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5839"/>
                <w:tab w:val="left" w:pos="6406"/>
              </w:tabs>
              <w:suppressAutoHyphens/>
              <w:spacing w:after="0" w:line="100" w:lineRule="atLeast"/>
              <w:ind w:left="-108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warsztaty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45" w:right="60" w:hanging="53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 kwietnia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6379"/>
                <w:tab w:val="left" w:pos="694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Spotkanie z Izą Mrzygłód „O tym jak wielka historia przeszła przez małe miasto”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Muzeum, Miejska Biblioteka Publiczna w Przasnyszu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5839"/>
                <w:tab w:val="left" w:pos="6406"/>
              </w:tabs>
              <w:suppressAutoHyphens/>
              <w:spacing w:after="0" w:line="100" w:lineRule="atLeast"/>
              <w:ind w:left="-108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spotkanie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5"/>
                <w:tab w:val="left" w:pos="6942"/>
              </w:tabs>
              <w:suppressAutoHyphens/>
              <w:spacing w:after="0" w:line="100" w:lineRule="atLeast"/>
              <w:ind w:left="45" w:right="15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 kwietnia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Gala Wolontariatu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 xml:space="preserve"> Muzeum, Miejski Ośrodek Pomocy Społecznej w Przasnyszu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9"/>
                <w:tab w:val="left" w:pos="6946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spotkanie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left="75" w:right="45" w:hanging="53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20 maja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V Przasnyski Jarmark Staropolski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Miasto Przasnysz, Muzeum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9"/>
                <w:tab w:val="left" w:pos="6946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impreza plenerowa,</w:t>
            </w: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br/>
            </w: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zwiedzanie</w:t>
            </w: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br/>
              <w:t>wystaw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4"/>
                <w:tab w:val="left" w:pos="6941"/>
              </w:tabs>
              <w:suppressAutoHyphens/>
              <w:spacing w:after="0" w:line="100" w:lineRule="atLeast"/>
              <w:ind w:firstLine="6"/>
              <w:rPr>
                <w:rFonts w:ascii="Calibri" w:eastAsia="Lucida Sans Unicode" w:hAnsi="Calibri" w:cs="Calibri"/>
                <w:bCs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 czerwca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6379"/>
                <w:tab w:val="left" w:pos="694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bCs/>
                <w:lang w:eastAsia="ar-SA"/>
              </w:rPr>
              <w:t>7 Profilaktyczna Gra Miejska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Muzeum, Komenda Powiatowa Policji w Przasnyszu, KH ZHP w Przasnyszu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9"/>
                <w:tab w:val="left" w:pos="6946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impreza plenerowa</w:t>
            </w:r>
          </w:p>
        </w:tc>
      </w:tr>
      <w:tr w:rsidR="00E86B4F" w:rsidRPr="00E86B4F" w:rsidTr="00683D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5"/>
                <w:tab w:val="left" w:pos="6942"/>
              </w:tabs>
              <w:suppressAutoHyphens/>
              <w:spacing w:after="0" w:line="100" w:lineRule="atLeast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24 czerwca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Odjazdowy Bibliotekarz – wizyta w Muzeum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tabs>
                <w:tab w:val="left" w:pos="6379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tabs>
                <w:tab w:val="left" w:pos="6379"/>
                <w:tab w:val="left" w:pos="694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Muzeum, Miejska Biblioteka Publiczna w Przasnyszu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widowControl w:val="0"/>
              <w:tabs>
                <w:tab w:val="left" w:pos="6379"/>
                <w:tab w:val="left" w:pos="6946"/>
              </w:tabs>
              <w:suppressAutoHyphens/>
              <w:snapToGrid w:val="0"/>
              <w:spacing w:after="0" w:line="100" w:lineRule="atLeast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zwiedzanie ratusza i wystaw</w:t>
            </w:r>
          </w:p>
        </w:tc>
      </w:tr>
    </w:tbl>
    <w:p w:rsidR="00E86B4F" w:rsidRPr="00E86B4F" w:rsidRDefault="00E86B4F" w:rsidP="00E86B4F">
      <w:pPr>
        <w:spacing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tabs>
          <w:tab w:val="left" w:pos="609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B4F">
        <w:rPr>
          <w:rFonts w:ascii="Times New Roman" w:eastAsia="Times New Roman" w:hAnsi="Times New Roman" w:cs="Times New Roman"/>
          <w:b/>
          <w:lang w:eastAsia="pl-PL"/>
        </w:rPr>
        <w:t>c) lekcje muzealne, warsztaty</w:t>
      </w:r>
    </w:p>
    <w:tbl>
      <w:tblPr>
        <w:tblW w:w="9295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5248"/>
        <w:gridCol w:w="2268"/>
        <w:gridCol w:w="1255"/>
      </w:tblGrid>
      <w:tr w:rsidR="00E86B4F" w:rsidRPr="00E86B4F" w:rsidTr="00683D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przeprowadzonych lekcji w okresie sprawozdawczym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Frekwencja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86B4F" w:rsidRPr="00E86B4F" w:rsidTr="00683D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Złoty wiek Przasnysza</w:t>
            </w:r>
          </w:p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282</w:t>
            </w:r>
          </w:p>
        </w:tc>
      </w:tr>
      <w:tr w:rsidR="00E86B4F" w:rsidRPr="00E86B4F" w:rsidTr="00683D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Warsztaty Wielkanocne</w:t>
            </w:r>
          </w:p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591</w:t>
            </w:r>
          </w:p>
        </w:tc>
      </w:tr>
      <w:tr w:rsidR="00E86B4F" w:rsidRPr="00E86B4F" w:rsidTr="00683D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E86B4F">
              <w:rPr>
                <w:rFonts w:ascii="Times New Roman" w:eastAsia="SimSun" w:hAnsi="Times New Roman" w:cs="Times New Roman"/>
                <w:lang w:eastAsia="ar-SA"/>
              </w:rPr>
              <w:t>Poznajemy zabytki Przasnysza - spacer po mieście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B4F" w:rsidRPr="00E86B4F" w:rsidTr="00683D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Andale Sans UI" w:hAnsi="Times New Roman" w:cs="Times New Roman"/>
                <w:lang w:eastAsia="pl-PL"/>
              </w:rPr>
              <w:t>Moja pierwsza wizyta w Muzeum</w:t>
            </w: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</w:tr>
    </w:tbl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B4F" w:rsidRPr="00E86B4F" w:rsidRDefault="00E86B4F" w:rsidP="00E86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sprawozdawczym muzeum zorganizowało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imprez własnych,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których wzięło udział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1077 osób</w:t>
      </w:r>
      <w:r w:rsidRPr="00E86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to: spotkania, wykłady, wernisaże wystaw, Narodowy Dzień Żołnierzy Wyklętych, Dzień Dziecka w muzeum, zajęcia edukacyjne dla dzieci, imprezy plenerowe i inne). W 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Narodowy Dzień Żołnierzy Wyklętych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marca wykład na temat </w:t>
      </w:r>
      <w:r w:rsidRPr="00E86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Poakowskie podziemie niepodległościowe na Północnym Mazowszu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wygłosił Bartosz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Drejerski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asystent muzeum. Wykład zgromadził 74 uczestników głównie ze szkół średnich. Z okazji 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Dziecka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muzeum gościliśmy dzieci z Kubusiowego Przedszkola oraz dzieci ze Szkoły Podstawowej Nr 2 w Przasnyszu. Dzieci z dużym zainteresowaniem wysłuchały historii o piesku Tino autorstwa pani Bożenny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Parzuchowskiej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interprertacji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aktorów z Teatru Trzech Pokoleń. Ponadto dzieci wysłuchały pogadanki i obejrzały wystawkę o zwierzętach, a także otrzymały pocztówki i grafiki z wizerunkami zwierząt. Na koniec wszyscy uczestnicy otrzymali słodkie upominki. </w:t>
      </w:r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Dnia 6 kwietnia Muzeum odwiedzili seniorzy uczestniczący w wycieczce zorganizowanej przez Biuro Podróży PITUR w Warszawie, podczas której pracownik muzeum -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Batosz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Drejerski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wygłosił wykład pt.</w:t>
      </w:r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 xml:space="preserve"> </w:t>
      </w:r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„Przasnysz na szlaku Książąt Mazowieckich”. </w:t>
      </w:r>
    </w:p>
    <w:p w:rsidR="00E86B4F" w:rsidRPr="00E86B4F" w:rsidRDefault="00E86B4F" w:rsidP="00E86B4F">
      <w:pPr>
        <w:spacing w:before="10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4F" w:rsidRPr="00E86B4F" w:rsidRDefault="00E86B4F" w:rsidP="00E86B4F">
      <w:pPr>
        <w:spacing w:before="10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omawianym okresie muzeum zorganizowało 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spotkań autorskich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z: pp. Barbarą Sitek-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Wyrembek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Bożenną Beatą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Parzuchowską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, Tadeuszem Myślińskim, Tomaszem Bielawskim i Rafałem Jaworskim.</w:t>
      </w:r>
    </w:p>
    <w:p w:rsidR="00E86B4F" w:rsidRPr="00E86B4F" w:rsidRDefault="00E86B4F" w:rsidP="00E86B4F">
      <w:pPr>
        <w:spacing w:before="10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tym muzeum było </w:t>
      </w: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współorganizatorem 10 imprez,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których uczestniczyło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805 osób.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</w:t>
      </w:r>
      <w:r w:rsidRPr="00E86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odbyły się w przeważającej większości w siedzibie muzeum – ratuszu bądź na rynku miejskim przed ratuszem. Dużym powodzeniem cieszyło się </w:t>
      </w:r>
      <w:r w:rsidRPr="00E86B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Spotkanie z Katarzyną </w:t>
      </w:r>
      <w:proofErr w:type="spellStart"/>
      <w:r w:rsidRPr="00E86B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Bondą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dziennikarką i scenarzystką, które odbyło się w muzeum, a którego głównym organizatorem była Miejska Biblioteka Publiczna w Przasnyszu.</w:t>
      </w:r>
    </w:p>
    <w:p w:rsidR="00E86B4F" w:rsidRPr="00E86B4F" w:rsidRDefault="00E86B4F" w:rsidP="00E86B4F">
      <w:pPr>
        <w:spacing w:before="10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imprez cyklicznych największą popularnością i frekwencją cieszył się </w:t>
      </w:r>
      <w:r w:rsidRPr="00E86B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 Przasnyski Jarmark Staropolski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którego można było zobaczyć m.in. barwny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korowód przebranych w stroje historyczne uczestników imprezy, pokaz dawnych rzemiosł średniowiecznych i inne atrakcje, jak pamiątkowe zdjęcie w stroju średniowiecznym zrobione na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fotostandzie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przygotowanym przez Muzeum Historyczne.</w:t>
      </w:r>
    </w:p>
    <w:p w:rsidR="00E86B4F" w:rsidRPr="00E86B4F" w:rsidRDefault="00E86B4F" w:rsidP="00E86B4F">
      <w:pPr>
        <w:spacing w:before="102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co roku odbyła się </w:t>
      </w:r>
      <w:r w:rsidRPr="00E86B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VII Profilaktyczna Gra Miejska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"Kręci mnie Bezpieczeństwo" organizowana przez Komendę Powiatową Policji w Przasnyszu oraz Komendę Hufca ZHP w Przasnyszu. Zadaniem muzeum było przygotowanie pytań dla różnych grup wiekowych, w których dzieci i młodzież musiały wykazać się znajomością historii miasta i regionu, a siedziba muzeum była jednym z punktów zaznaczonych na mapie do Gry Miejskiej. Impreza miała na celu zagospodarowanie czasu wolnego dzieci i młodzieży oraz poszerzenie wiedzy uczestników na temat instytucji prowadzących działania profilaktyczne na terenie miasta Przasnysza.</w:t>
      </w:r>
    </w:p>
    <w:p w:rsidR="00E86B4F" w:rsidRPr="00E86B4F" w:rsidRDefault="00E86B4F" w:rsidP="00E86B4F">
      <w:pPr>
        <w:spacing w:before="102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przeprowadzono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47 lekcji muzealnych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 tematy), w których wzięło udział </w:t>
      </w:r>
      <w:r w:rsidRPr="00E8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1151 uczestników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Wśród nich byli uczniowie z przedszkoli, szkół podstawowych i średnich z Przasnysza i okolic: z Niepublicznego Przedszkola Kubusiowego w Przasnyszu, Miejskiego Przedszkola Nr 1 w Przasnyszu, Miejskiego Przedszkola Nr 2 w Przasnyszu, Językowego Przedszkola „The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Smerfs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Przasnyszu, Niepublicznego Przedszkola „Skrzat” w Przasnyszu, Przedszkola w Płoniawach, Akademii Przedszkolaka w Ciechanowie, Szkoły Podstawowej Nr 1 w Przasnyszu, Szkoły Podstawowej Nr 2 w Przasnyszu, Szkoły Podstawowej Nr 5 w Przasnyszu, Specjalnego Ośrodka Szkolno-Wychowawczego w Przasnyszu, Szkoły Podstawowej w Nowej 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Krępie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 Podstawowej w Jednorożcu, Szkoły Podstawowej w Węgrze, LO im. KEN w Przasnyszu. Ponadto w lekcjach muzealnych wzięli udział: Środowiskowy Dom Samopomocy w Przasnyszu, Gminna Biblioteka w </w:t>
      </w:r>
      <w:proofErr w:type="spellStart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Bogatem</w:t>
      </w:r>
      <w:proofErr w:type="spellEnd"/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Stowarzyszenie Pomocy Osobom Niepełnosprawnym „Jestem” w Przasnyszu, Jednostka Wojskowa w Przasnyszu, Biuro Podróży PITUR w Warszawie.</w:t>
      </w:r>
    </w:p>
    <w:p w:rsidR="00E86B4F" w:rsidRPr="00E86B4F" w:rsidRDefault="00E86B4F" w:rsidP="00E8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Projektowano, drukowano, wysłano i roznoszono do szkół zaproszenia oraz plakaty informacyjne dotyczące wystaw, lekcji muzealnych, warsztatów i innych eventów odbywających się w muzeum.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Wszystkie działania muzeum promowano na bieżąco w prasie lokalnej, na stronie internetowej www.muzeumprzasnysz.pl, na portalu społecznościowym facebook.pl, oraz na portalach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eprzasnysz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infoprzasnysz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W I półroczu 2017 r. stronę internetową muzeum odwiedziło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40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.909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osób.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ind w:firstLine="708"/>
        <w:jc w:val="both"/>
        <w:rPr>
          <w:rFonts w:ascii="Calibri" w:eastAsia="Lucida Sans Unicode" w:hAnsi="Calibri" w:cs="Times New Roman"/>
          <w:kern w:val="1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 dziale edukacji i promocji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prowadzono na bieżąco dla wszystkich działań muzealnych dokumentację fotograficzną, którą gromadzono na nośnikach CD i DVD. Ponadto gromadzono materiały do kroniki muzealnej m. in. wycinki prasowe, fotografie, zaproszenia, plakaty. </w:t>
      </w:r>
    </w:p>
    <w:p w:rsidR="00E86B4F" w:rsidRPr="00E86B4F" w:rsidRDefault="00E86B4F" w:rsidP="00E86B4F">
      <w:pPr>
        <w:spacing w:after="57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związku z organizacją lekcji muzealnych, warsztatów wielkanocnych, Ferii w Muzeum, Nocy Muzeów i współorganizacją 7 Profilaktycznej Gry Miejskiej, a także Dnia Dziecka i Wakacji z kulturą  przygotowano we własnym zakresie wszystkie potrzebne materiały edukacyjne i dydaktyczne: dyplomy, krzyżówki, kolorowanki oraz opracowano zestawy pytań na poziomie szkoły podstawowej i średniej dotyczące historii Przasnysza. </w:t>
      </w:r>
    </w:p>
    <w:p w:rsidR="00E86B4F" w:rsidRPr="00E86B4F" w:rsidRDefault="00E86B4F" w:rsidP="00E86B4F">
      <w:pPr>
        <w:spacing w:after="51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Pracownicy muzeum brali udział w 154. rocznicy Powstania Styczniowego, uczestnicząc we Mszy Świętej i paląc znicze pod Mauzoleum znajdującym się na cmentarzu parafialnym.</w:t>
      </w:r>
    </w:p>
    <w:p w:rsidR="00E86B4F" w:rsidRPr="00E86B4F" w:rsidRDefault="00E86B4F" w:rsidP="00E86B4F">
      <w:pPr>
        <w:numPr>
          <w:ilvl w:val="0"/>
          <w:numId w:val="3"/>
        </w:numPr>
        <w:tabs>
          <w:tab w:val="right" w:pos="9637"/>
        </w:tabs>
        <w:spacing w:after="238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B4F">
        <w:rPr>
          <w:rFonts w:ascii="Times New Roman" w:hAnsi="Times New Roman" w:cs="Times New Roman"/>
          <w:b/>
          <w:sz w:val="24"/>
          <w:szCs w:val="24"/>
        </w:rPr>
        <w:t xml:space="preserve"> WYDAWNICTWA</w:t>
      </w:r>
    </w:p>
    <w:p w:rsidR="00E86B4F" w:rsidRPr="00E86B4F" w:rsidRDefault="00E86B4F" w:rsidP="00E86B4F">
      <w:pPr>
        <w:spacing w:before="28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omawianym okresie Muzeum Historyczne w Przasnyszu we własnym zakresie wydało folder do wystawy </w:t>
      </w:r>
      <w:r w:rsidRPr="00E86B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Dotknąć sacrum w obrazie, w poezji.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projekt i skład wykonał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Robert Olszak, wydrukowany został w muzeum. Rozpoczęto prace związane z wydaniem katalogu do wystawy pt. </w:t>
      </w:r>
      <w:r w:rsidRPr="00E86B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kart historii Przasnysza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. Na wernisaże wystaw i imprezy wydrukowano 1283</w:t>
      </w:r>
      <w:r w:rsidRPr="00E86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zaproszeń i 35 plakatów (for. </w:t>
      </w:r>
      <w:r w:rsidRPr="00E86B4F">
        <w:rPr>
          <w:rFonts w:ascii="Times New Roman" w:eastAsia="Times New Roman" w:hAnsi="Times New Roman" w:cs="Times New Roman"/>
          <w:sz w:val="24"/>
          <w:szCs w:val="24"/>
          <w:lang w:eastAsia="pl-PL"/>
        </w:rPr>
        <w:t>A4- 24 szt., A3- 6 szt. i B1- 5 szt.).</w:t>
      </w:r>
    </w:p>
    <w:p w:rsidR="00E86B4F" w:rsidRPr="00E86B4F" w:rsidRDefault="00E86B4F" w:rsidP="00E86B4F">
      <w:pPr>
        <w:spacing w:before="28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4F" w:rsidRPr="00E86B4F" w:rsidRDefault="00E86B4F" w:rsidP="00E86B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numPr>
          <w:ilvl w:val="0"/>
          <w:numId w:val="3"/>
        </w:num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B4F">
        <w:rPr>
          <w:rFonts w:ascii="Times New Roman" w:hAnsi="Times New Roman" w:cs="Times New Roman"/>
          <w:b/>
          <w:sz w:val="24"/>
          <w:szCs w:val="24"/>
        </w:rPr>
        <w:t xml:space="preserve"> ZABEZPIECZENIE ELEKTRONICZNE I MECHANICZNE ZBIORÓW</w:t>
      </w:r>
    </w:p>
    <w:p w:rsidR="00E86B4F" w:rsidRPr="00E86B4F" w:rsidRDefault="00E86B4F" w:rsidP="00E86B4F">
      <w:pPr>
        <w:tabs>
          <w:tab w:val="left" w:pos="609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sz w:val="26"/>
          <w:szCs w:val="20"/>
          <w:lang w:eastAsia="pl-PL"/>
        </w:rPr>
        <w:t>Specjalistyczne kontrole dotyczące zabezpieczenia muzeum i magazynów zbiorów:</w:t>
      </w:r>
    </w:p>
    <w:p w:rsidR="00E86B4F" w:rsidRPr="00E86B4F" w:rsidRDefault="00E86B4F" w:rsidP="00E86B4F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Magazyny zbiorów są monitorowane.</w:t>
      </w:r>
    </w:p>
    <w:p w:rsidR="00E86B4F" w:rsidRPr="00E86B4F" w:rsidRDefault="00E86B4F" w:rsidP="00E86B4F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Cały obiekt muzealny jest monitorowany.</w:t>
      </w:r>
    </w:p>
    <w:p w:rsidR="00E86B4F" w:rsidRPr="00E86B4F" w:rsidRDefault="00E86B4F" w:rsidP="00E86B4F">
      <w:pPr>
        <w:keepNext/>
        <w:widowControl w:val="0"/>
        <w:numPr>
          <w:ilvl w:val="0"/>
          <w:numId w:val="4"/>
        </w:numPr>
        <w:shd w:val="clear" w:color="auto" w:fill="FFFFFF"/>
        <w:suppressAutoHyphens/>
        <w:spacing w:before="240" w:after="240" w:line="10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VIII.  PLANOWANIE I SPRAWOZDAWCZOŚĆ</w:t>
      </w:r>
    </w:p>
    <w:p w:rsidR="00E86B4F" w:rsidRPr="00E86B4F" w:rsidRDefault="00E86B4F" w:rsidP="00E86B4F">
      <w:pPr>
        <w:widowControl w:val="0"/>
        <w:suppressAutoHyphens/>
        <w:spacing w:after="240" w:line="276" w:lineRule="auto"/>
        <w:ind w:firstLine="85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I półroczu 2017 r. aktualizowano dla Głównego Urzędu Statystycznego sporządzono </w:t>
      </w:r>
      <w:r w:rsidRPr="00E86B4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Sprawozdanie z działalności muzeum za rok 2016 (K-02)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 </w:t>
      </w:r>
      <w:r w:rsidRPr="00E86B4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Sprawozdanie o pracujących, wynagrodzeniach i czasie pracy (Z-06 b)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a także </w:t>
      </w:r>
      <w:r w:rsidRPr="00E86B4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Sprawozdanie o stanie i ruchu środków trwałych (F-03).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Sporządzano dwa </w:t>
      </w:r>
      <w:r w:rsidRPr="00E86B4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Sprawozdania o finansach w instytucji kultury (F-01)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Ponadto sporządzano kwartalne sprawozdania Rb-N o stanie należności oraz wybranych aktywów finansowych i kwartalne sprawozdania Rb-Z o stanie zobowiązań wg tytułów dłużnych oraz poręczeń i gwarancji. Wykonywano potrzebne wyliczenia i zestawienia statystyczne. Sporządzono </w:t>
      </w:r>
      <w:r w:rsidRPr="00E86B4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S</w:t>
      </w:r>
      <w:r w:rsidRPr="00E86B4F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prawozdanie z działalności Muzeum Historycznego w Przasnyszu  za rok 2016.</w:t>
      </w:r>
    </w:p>
    <w:p w:rsidR="00E86B4F" w:rsidRPr="00E86B4F" w:rsidRDefault="00E86B4F" w:rsidP="00E86B4F">
      <w:pPr>
        <w:widowControl w:val="0"/>
        <w:numPr>
          <w:ilvl w:val="0"/>
          <w:numId w:val="43"/>
        </w:numPr>
        <w:shd w:val="clear" w:color="auto" w:fill="FFFFFF"/>
        <w:suppressAutoHyphens/>
        <w:spacing w:after="240" w:line="276" w:lineRule="auto"/>
        <w:ind w:left="709" w:hanging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SZKOLENIA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0"/>
        <w:gridCol w:w="1405"/>
        <w:gridCol w:w="1941"/>
        <w:gridCol w:w="3902"/>
        <w:gridCol w:w="1510"/>
      </w:tblGrid>
      <w:tr w:rsidR="00E86B4F" w:rsidRPr="00E86B4F" w:rsidTr="00683D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Data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Miejscowość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Tytuł szkolenia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Ilość uczestników</w:t>
            </w:r>
          </w:p>
        </w:tc>
      </w:tr>
      <w:tr w:rsidR="00E86B4F" w:rsidRPr="00E86B4F" w:rsidTr="00683D1A">
        <w:trPr>
          <w:trHeight w:val="4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01.02.2017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Prawa autorskie i prawa do wizerunków fotografii.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</w:tr>
      <w:tr w:rsidR="00E86B4F" w:rsidRPr="00E86B4F" w:rsidTr="00683D1A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01.03.2017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Instytucje kultury w 2017 r. -aspekty rachunkowe i podatkowe po zmianach przepisów.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</w:tr>
      <w:tr w:rsidR="00E86B4F" w:rsidRPr="00E86B4F" w:rsidTr="00683D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24.03.2017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spellStart"/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Postprodukcja</w:t>
            </w:r>
            <w:proofErr w:type="spellEnd"/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plików referencyjnych powstałych w wyniku fotografowania.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</w:tr>
      <w:tr w:rsidR="00E86B4F" w:rsidRPr="00E86B4F" w:rsidTr="00683D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01.03.2017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Cyfrowa ewidencja muzealiów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</w:tr>
      <w:tr w:rsidR="00E86B4F" w:rsidRPr="00E86B4F" w:rsidTr="00683D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10.05.2017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Olsztyn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Praktyczne funkcjonalności w rozliczeniach płacowych w systemie </w:t>
            </w:r>
            <w:proofErr w:type="spellStart"/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Progman</w:t>
            </w:r>
            <w:proofErr w:type="spellEnd"/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Płace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</w:tr>
      <w:tr w:rsidR="00E86B4F" w:rsidRPr="00E86B4F" w:rsidTr="00683D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06.06.2017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Elektroniczny obieg dokumentów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86B4F" w:rsidRPr="00E86B4F" w:rsidTr="00683D1A">
        <w:trPr>
          <w:trHeight w:val="7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06.06.2017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pl-PL"/>
              </w:rPr>
              <w:t>Organizacja wystaw w instytucjach kultury. Aspekty prawne</w:t>
            </w:r>
          </w:p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 techniczne.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86B4F" w:rsidRPr="00E86B4F" w:rsidTr="00683D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12.06.2017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pl-PL"/>
              </w:rPr>
              <w:t>Organizacja wystaw w instytucjach kultury. Aspekty prawne</w:t>
            </w:r>
          </w:p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 techniczne.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86B4F" w:rsidRPr="00E86B4F" w:rsidTr="00683D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24.06.2017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both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pl-PL"/>
              </w:rPr>
              <w:t>Finansowanie projektów edukacyjnych i animacyjnych z mało znanych źródeł.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suppressAutoHyphens/>
              <w:spacing w:after="240" w:line="276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E86B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E86B4F" w:rsidRPr="00E86B4F" w:rsidRDefault="00E86B4F" w:rsidP="00E86B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86B4F" w:rsidRPr="00E86B4F" w:rsidRDefault="00E86B4F" w:rsidP="00E86B4F">
      <w:pPr>
        <w:widowControl w:val="0"/>
        <w:numPr>
          <w:ilvl w:val="0"/>
          <w:numId w:val="43"/>
        </w:numPr>
        <w:suppressAutoHyphens/>
        <w:spacing w:after="238" w:line="276" w:lineRule="auto"/>
        <w:ind w:left="851" w:hanging="425"/>
        <w:jc w:val="both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Calibri"/>
          <w:b/>
          <w:kern w:val="1"/>
          <w:sz w:val="24"/>
          <w:szCs w:val="24"/>
          <w:shd w:val="clear" w:color="auto" w:fill="FFFFFF"/>
          <w:lang w:eastAsia="ar-SA"/>
        </w:rPr>
        <w:t xml:space="preserve">  SPRAWY KADROWE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okresie sprawozdawczym w muzeum zatrudnionych było 11 osób w wymiarze 8,5 etatu. Pięć osób w wymiarze 4,5 etatu to pracownicy merytoryczni. Na stanowisku głównego księgowego zatrudniona była 1 osoba w wymiarze 0,25 etatu. 1 osoba w wymiarze 0,75 etatu pracowała na stanowisku specjalisty do spraw administracji i 1 osoba w wymiarze 1 etatu to pracownik gospodarczy. 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terminie od 21 czerwca do 30 czerwca  student III roku studiów pierwszego stopnia Wydziału Historycznego - specjalność historia wojskowości Akademii Humanistycznej w Pułtusku, odbywał praktykę w wymiarze 60 godzin. W związku z tym przygotowano odpowiednie zadania dla praktykanta i wydano opinię. </w:t>
      </w:r>
    </w:p>
    <w:p w:rsidR="00E86B4F" w:rsidRPr="00E86B4F" w:rsidRDefault="00E86B4F" w:rsidP="00E86B4F">
      <w:pPr>
        <w:widowControl w:val="0"/>
        <w:suppressAutoHyphens/>
        <w:spacing w:after="57" w:line="276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86B4F" w:rsidRPr="00E86B4F" w:rsidRDefault="00E86B4F" w:rsidP="00E86B4F">
      <w:pPr>
        <w:widowControl w:val="0"/>
        <w:numPr>
          <w:ilvl w:val="0"/>
          <w:numId w:val="43"/>
        </w:numPr>
        <w:suppressAutoHyphens/>
        <w:spacing w:after="238" w:line="276" w:lineRule="auto"/>
        <w:ind w:left="851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WSPÓŁPRACA</w:t>
      </w:r>
    </w:p>
    <w:p w:rsidR="00E86B4F" w:rsidRPr="00E86B4F" w:rsidRDefault="00E86B4F" w:rsidP="00E86B4F">
      <w:pPr>
        <w:widowControl w:val="0"/>
        <w:shd w:val="clear" w:color="auto" w:fill="FFFFFF"/>
        <w:suppressAutoHyphens/>
        <w:spacing w:after="113" w:line="276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okresie sprawozdawczym Muzeum Historyczne w Przasnyszu współpracowało z następującymi instytucjami przy organizacji wystaw oraz imprez: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Urzędem Miasta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Mazowieckim Instytutem Kultury w Warszawie, 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Narodowym Instytutem Muzealnictwa i Ochrony Zabytków w Warszawie,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Ministerstwem Kultury i Dziedzictwa Narodowego w Warszawie,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Narodowym Centrum Kultury w Warszawie,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GRH 14 Pułkiem Strzelców Syberyjskich,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Muzeum Mazowieckim w Płocku,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Muzeum Diecezjalnym w Płocku,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Muzeum Diecezjalnym w Warszawie,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Muzeum Kultury Kurpiowskiej w Ostrołęce,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Muzeum Szlachty Mazowieckiej w Ciechanowie,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Państwowym Muzeum Archeologicznym w Warszawie, 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Muzeum Ziemi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Zawkrzeńskiej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Mławie,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Muzeum Regionalnym w Pułtusku,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Główne Akt Dawnych w Warszawie,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Archiwum Akt Nowych w Warszawie,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Diecezjalnym w Warszawie,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Narodowym w Krakowie,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Diecezjalnym w Płocku,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Państwowym w Lublinie,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Państwowym w Opolu,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Państwowym w Gdańsku,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Państwowym w Toruniu,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Archiwum Państwowym w Piotrkowie Trybunalskim,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Akademią Humanistyczną w Pułtusku,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Mazowieckim Wojewódzkim Konserwatorem Zabytków, Delegatura w Ostrołęce,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Delegaturą Mazowieckiego Urzędu Wojewódzkiego w Ostrołęce,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Delegaturą Mazowieckiego Urzędu Wojewódzkiego w Ciechanowie,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Galerią Ostrołęka,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Galerią „13” w Mławie,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Fundacją Przasnyską,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Społecznym Komitetem Organizacyjnym Imprezy "Ciechanów Wrzuć na Luz i jeszcze plus",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Fundacją „Scalam”,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Miejskim Domem Kultury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shd w:val="clear" w:color="auto" w:fill="FFFFFF"/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Miejską Biblioteką  Publiczną w Przasnyszu, 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Biblioteką Pedagogiczną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Gminną Biblioteką w Krzynowłodze Małej,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Gminną Biblioteką w Jednorożcu,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Miejskim Ośrodkiem Pomocy Społecznej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Środowiskowym Domem Samopomocy w Przasnyszu, 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Związkiem Emerytów i Rencistów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Stowarzyszeniem Oświatowym „GRONO”,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Stowarzyszeniem „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Protector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Auto-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Moto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-Klubem </w:t>
      </w:r>
      <w:r w:rsidRPr="00E86B4F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Rzemieślnik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Szkołą Podstawową nr 1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Szkołą Podstawową nr 2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Szkołą Podstawową nr 5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Towarzystwem Przyjaciół Ziemi Przasnyskiej, 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Stowarzyszeniem Przyjaciół Ziemi Jednorożeckiej, 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Towarzystwem Przyjaciół Ziemi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Krasnosielckiej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Towarzystwem Przyjaciół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Chorzel</w:t>
      </w:r>
      <w:proofErr w:type="spellEnd"/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Kurią Diecezji Płockiej,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Parafią św. Stanisława Kostki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Parafią Chrystusa Zbawiciela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Parafią św. Wojciecha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Zgromadzeniem Sióstr Klarysek Kapucynek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0" w:line="276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Jednostką Wojskową w Przasnyszu,</w:t>
      </w:r>
    </w:p>
    <w:p w:rsidR="00E86B4F" w:rsidRPr="00E86B4F" w:rsidRDefault="00E86B4F" w:rsidP="00E86B4F">
      <w:pPr>
        <w:widowControl w:val="0"/>
        <w:numPr>
          <w:ilvl w:val="0"/>
          <w:numId w:val="10"/>
        </w:numPr>
        <w:tabs>
          <w:tab w:val="num" w:pos="1440"/>
        </w:tabs>
        <w:suppressAutoHyphens/>
        <w:spacing w:after="238" w:line="276" w:lineRule="auto"/>
        <w:ind w:left="144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Powiatową Komendą Policji w Przasnyszu.</w:t>
      </w:r>
    </w:p>
    <w:p w:rsidR="00E86B4F" w:rsidRPr="00E86B4F" w:rsidRDefault="00E86B4F" w:rsidP="00E86B4F">
      <w:pPr>
        <w:widowControl w:val="0"/>
        <w:suppressAutoHyphens/>
        <w:spacing w:after="238" w:line="276" w:lineRule="auto"/>
        <w:ind w:left="144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:rsidR="00E86B4F" w:rsidRPr="00E86B4F" w:rsidRDefault="00E86B4F" w:rsidP="00E86B4F">
      <w:pPr>
        <w:widowControl w:val="0"/>
        <w:numPr>
          <w:ilvl w:val="0"/>
          <w:numId w:val="43"/>
        </w:numPr>
        <w:shd w:val="clear" w:color="auto" w:fill="FFFFFF"/>
        <w:suppressAutoHyphens/>
        <w:spacing w:after="240" w:line="276" w:lineRule="auto"/>
        <w:ind w:left="993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SPRAWY ORGANIZACYJNE I RÓŻNE</w:t>
      </w:r>
    </w:p>
    <w:p w:rsidR="00E86B4F" w:rsidRPr="00E86B4F" w:rsidRDefault="00E86B4F" w:rsidP="00E86B4F">
      <w:pPr>
        <w:widowControl w:val="0"/>
        <w:suppressAutoHyphens/>
        <w:spacing w:after="240" w:line="276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okresie sprawozdawczym </w:t>
      </w:r>
      <w:r w:rsidRPr="00E86B4F">
        <w:rPr>
          <w:rFonts w:ascii="Calibri" w:eastAsia="Lucida Sans Unicode" w:hAnsi="Calibri" w:cs="Times New Roman"/>
          <w:kern w:val="1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realizowano niezbędne prace bieżące: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Prowadzono rozliczenie czasu pracy pracowników muzeum. W I półroczu 2017 roku pracownicy muzeum nadpracowali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>77,40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godzin. W każdą niedzielę muzeum jest czynne dla zwiedzających w godz. 10.00 – 15.00. 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Prowadzono na bieżąco ewidencję sprzedaży wydawnictw i biletów wstępu do muzeum, jak również frekwencję na wystawach. 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Wystawiono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12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delegacji (głównie na szkolenia).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dzienniku korespondencyjnym odnotowano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383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pisma (przyjęte i wysłane).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Wystawiano rachunki i przygotowywano bieżące umowy o dzieło i zlecenia. Wszystkie rachunki, które wpłynęły do muzeum (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174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opisano, zatwierdzono merytorycznie i przekazano do realizacji do księgowości.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celu realizacji rachunków gotówkowych prowadzono pogotowie kasowe i co miesiąc sporządzano raporty kasowe.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Na koniec każdego miesiąca wpłacano do banku przychody ze sprzedaży biletów wstępu i wydawnictw, a także uzupełniano pogotowie kasowe.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Przygotowano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zapytania ofertowe i rozeznania cenowe na zakup środków czystości i materiałów biurowych, tuszy i tonerów.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bieżąco prowadzono rejestr przychodów i rozchodów materiałów biurowych i rejestr środków czystości.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Dla pracowników zakupiono herbatę i mydło oraz wodę mineralną,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57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Odnotowano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476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osób, które zgłosiło się do muzeum w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429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różnych sprawach (poza zwiedzającymi wystawy i uczestnikami imprez).</w:t>
      </w:r>
    </w:p>
    <w:p w:rsidR="00E86B4F" w:rsidRPr="00E86B4F" w:rsidRDefault="00E86B4F" w:rsidP="00E86B4F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283" w:line="240" w:lineRule="auto"/>
        <w:ind w:left="72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Sprawy organizacyjne i różne muzeum są omawiane na comiesięcznych zebraniach pracowniczych. Ponadto zebrania odbywają się w miarę potrzeb.</w:t>
      </w:r>
    </w:p>
    <w:p w:rsidR="00E86B4F" w:rsidRPr="00E86B4F" w:rsidRDefault="00E86B4F" w:rsidP="00E86B4F">
      <w:pPr>
        <w:widowControl w:val="0"/>
        <w:suppressAutoHyphens/>
        <w:spacing w:after="238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XIII. INFORMACJA Z WYKONANIA PLANU FINANSOWEGO MUZEUM HISTORYCZNEGO W PRZASNYSZU ZA I PÓŁROCZE 2017 roku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firstLine="85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Muzeum Historycznemu w Przasnyszu przyznano na 2017 rok dotację podmiotową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z budżetu Miasta Przasnysza w wysokości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444.700,00 zł,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której udział w bieżących przychodach stanowi 94,08 % i jest głównym źródłem finansowania zadań statutowych Muzeum.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Ponadto w miesiącu marcu 2017r. przyznano Muzeum Historycznemu dotację celową z budżetu miasta na dofinansowanie kosztów realizacji projektu 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pn. „Rozszerzenie oferty kulturalnej w Przasnyszu poprzez inwestycję infrastrukturalną i doposażenie miejskich instytucji kultury” - partnera projektu w wysokości </w:t>
      </w:r>
      <w:r w:rsidRPr="00E86B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39.812,67 zł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stanowiącej wkład własny współfinansowanego z Europejskiego Funduszu Rozwoju Regionalnego w ramach </w:t>
      </w:r>
      <w:r w:rsidRPr="00E86B4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RPO </w:t>
      </w:r>
      <w:r w:rsidRPr="00E86B4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lastRenderedPageBreak/>
        <w:t>Województwa Mazowieckiego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Działanie 5.3 „Dziedzictwo Kulturowe”. Muzeum podpisało umowę partnerską z Miejską Biblioteką Publiczną im. Zofii Nałkowskiej w Przasnyszu lidera projektu w dniu 28.06.2016r. i aneksu do umowy w dniu 05.05.2017r. W ramach realizowanego projektu dla Muzeum zostanie zakupione trwałe wyposażenie na potrzeby wspólnej realizacji działań w obszarze </w:t>
      </w:r>
      <w:proofErr w:type="spellStart"/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edukacyjno</w:t>
      </w:r>
      <w:proofErr w:type="spellEnd"/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- kulturalnym z biblioteką. Kwota dofinansowania ze środków europejskich wynosi </w:t>
      </w:r>
      <w:r w:rsidRPr="00E86B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52.565,35 zł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a łączna wartość zakupionego wyposażenia wynosi </w:t>
      </w:r>
      <w:r w:rsidRPr="00E86B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92.378,02 zł. 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Realizacja zadania planowana jest do końca 2017roku.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Szacunkowa wartość całego zadania wynosi 3.111.758,94 zł. Dofinansowanie ze środków europejskich w wysokości 2.156.594,57 zł.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Dodatkowym źródłem finansowania działalności Muzeum są środki finansowe z przychodów własnych, pochodzących głównie ze sprzedaży biletów wstępu do Muzeum.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Wypracowane środki własne, łącznie w wysokości –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4.137,00 </w:t>
      </w:r>
      <w:r w:rsidRPr="00E86B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 tym: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- ze sprzedaży biletów wstępu –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3.838,00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86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ze sprzedaży wydawnictw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109,00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zł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863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- z tytułu oprowadzania wycieczek i pozostałe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190,00 zł.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2017 roku Muzeum pozyskało pozostałe przychody w formie darowizn w postaci rzeczowej przekazanych nieodpłatnie (łącznie na kwotę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3.330,00 zł)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,w tym: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720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muzealia historyczne –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1.855,00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708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muzealia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historyczno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archiwalne -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730,00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720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książki do zbiorów bibliotecznych - </w:t>
      </w:r>
      <w:r w:rsidRPr="00E86B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745,00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Dodatkowym źródłem przychodów pozyskanym w I półroczu 2017roku jest kwota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17.881,71 zł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stanowiąca dofinansowanie kosztów zatrudnienia pracowników na podstawie zawartych umów ze Starostą Powiatu Przasnyskiego.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Ogółem przychody dotyczące działalności bieżącej Muzeum w analizowanym okresie wyniosły</w:t>
      </w:r>
      <w:r w:rsidRPr="00E86B4F">
        <w:rPr>
          <w:rFonts w:ascii="Calibri" w:eastAsia="Lucida Sans Unicode" w:hAnsi="Calibri" w:cs="Calibri"/>
          <w:i/>
          <w:kern w:val="1"/>
          <w:sz w:val="18"/>
          <w:szCs w:val="18"/>
          <w:lang w:eastAsia="ar-SA"/>
        </w:rPr>
        <w:t xml:space="preserve">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250.348,71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stanowią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52,96%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zakładanego planu. Realizacja zadania inwestycyjnego planowana jest do wykonania w II półroczu 2017r. 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Wielkość środków planowanych oraz zrealizowanych przedstawia załączona tabela z wykonania planu finansowego za I półrocze 2017r.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Koszty funkcjonowania Muzeum Historycznego w I półroczu 2017r. związane z działalnością bieżącą wyniosły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244.835,26 zł,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co stanowi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51,8%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planu.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analizy struktury kosztów wynika, iż dominują koszty wynagrodzeń osobowych pracowników wraz z pochodnymi, które stanowią 38,14% całkowitych kosztów działalności bieżącej. Wynagrodzenia z tytułu umów o pracę wyniosły 137.822,11 zł. Wynagrodzenia bezosobowe dotyczyły umów </w:t>
      </w:r>
      <w:proofErr w:type="spellStart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cywilno</w:t>
      </w:r>
      <w:proofErr w:type="spellEnd"/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prawnych związanych z organizacją spotkań autorskich. 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Wydatki związane z realizacją zadań statutowych wyniosły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64.543,33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co stanowi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13,65%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planu i zostały przeznaczone między innymi na: koszty utrzymania budynku Muzeum w wysokości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18.515,72 zł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(energia elektryczna, cieplna i woda); zużycie materiałów i wyposażenia w wysokości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14.369,87 zł.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Zakupy dotyczyły m.in. materiałów na wystawy, zakupu oświetlenia do wystaw, materiałów biurowych, druków niezbędnych w bieżącej działalności instytucji, zakupu środków czystości, zakupu drobnego wyposażenia nie zaliczanego do środków trwałych. Koszt zakupu usług obcych wynosi </w:t>
      </w:r>
      <w:r w:rsidRPr="00E86B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27.157,47 zł, </w:t>
      </w:r>
      <w:r w:rsidRPr="00E86B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(w tym: usługi telekomunikacyjne stacjonarne i komórkowe; dostęp do sieci internetowej; usługi bankowe, pocztowe, remontowe, ochrony mienia, monitoring;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konserwacje, przeglądy 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urządzeń i instalacji, aktualizacja podpisu kwalifikowanego oraz usługi związane z organizacją wystaw. Pozostałe koszty działalności statutowej stanowią koszty podróży służbowych pracowników, opłaty za ubezpieczenie mienia i szkolenia pracowników w wysokości </w:t>
      </w:r>
      <w:r w:rsidRPr="00E86B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3.675,07 zł.</w:t>
      </w: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Calibri" w:eastAsia="Lucida Sans Unicode" w:hAnsi="Calibri" w:cs="Calibri"/>
          <w:kern w:val="1"/>
          <w:lang w:eastAsia="ar-SA"/>
        </w:rPr>
      </w:pPr>
      <w:r w:rsidRPr="00E86B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Stan środków obrotowych na dzień 30.06.2017r. wynosił 15.603,24 zł, z tego: środki pieniężne w kasie 500,00 zł, na rachunku bankowym 15.103,24 zł.</w:t>
      </w:r>
    </w:p>
    <w:p w:rsidR="00E86B4F" w:rsidRPr="00E86B4F" w:rsidRDefault="00E86B4F" w:rsidP="00E86B4F">
      <w:pPr>
        <w:widowControl w:val="0"/>
        <w:suppressAutoHyphens/>
        <w:spacing w:after="113" w:line="100" w:lineRule="atLeast"/>
        <w:ind w:left="-30" w:firstLine="90"/>
        <w:jc w:val="both"/>
        <w:rPr>
          <w:rFonts w:ascii="Calibri" w:eastAsia="Lucida Sans Unicode" w:hAnsi="Calibri" w:cs="Calibri"/>
          <w:kern w:val="1"/>
          <w:lang w:eastAsia="ar-SA"/>
        </w:rPr>
      </w:pPr>
    </w:p>
    <w:p w:rsidR="00E86B4F" w:rsidRPr="00E86B4F" w:rsidRDefault="00E86B4F" w:rsidP="00E8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PLANU FINANSOWEGO</w:t>
      </w:r>
    </w:p>
    <w:p w:rsidR="00E86B4F" w:rsidRPr="00E86B4F" w:rsidRDefault="00E86B4F" w:rsidP="00E8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E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I półrocze 2017 roku / </w:t>
      </w:r>
      <w:r w:rsidRPr="00E86B4F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za  …….. rok*</w:t>
      </w:r>
    </w:p>
    <w:p w:rsidR="00E86B4F" w:rsidRPr="00E86B4F" w:rsidRDefault="00E86B4F" w:rsidP="00E8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B4F" w:rsidRPr="00E86B4F" w:rsidRDefault="00E86B4F" w:rsidP="00E86B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E86B4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Muzeum</w:t>
      </w:r>
      <w:proofErr w:type="spellEnd"/>
      <w:r w:rsidRPr="00E86B4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86B4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Historycznego</w:t>
      </w:r>
      <w:proofErr w:type="spellEnd"/>
      <w:r w:rsidRPr="00E86B4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86B4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Przasnyszu</w:t>
      </w:r>
      <w:proofErr w:type="spellEnd"/>
    </w:p>
    <w:p w:rsidR="00E86B4F" w:rsidRPr="00E86B4F" w:rsidRDefault="00E86B4F" w:rsidP="00E86B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5"/>
        <w:gridCol w:w="4455"/>
        <w:gridCol w:w="1331"/>
        <w:gridCol w:w="1369"/>
        <w:gridCol w:w="1120"/>
      </w:tblGrid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6B4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B4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spacing w:after="0" w:line="240" w:lineRule="auto"/>
              <w:ind w:right="-231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Plan na 30.06.2017 r</w:t>
            </w:r>
            <w:r w:rsidRPr="00E86B4F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  <w:t xml:space="preserve"> ./</w:t>
            </w: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86B4F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  <w:t>31.12.2017 r</w:t>
            </w: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Wykonanie na</w:t>
            </w:r>
          </w:p>
          <w:p w:rsidR="00E86B4F" w:rsidRPr="00E86B4F" w:rsidRDefault="00E86B4F" w:rsidP="00E86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30.06.2017 r./</w:t>
            </w:r>
          </w:p>
          <w:p w:rsidR="00E86B4F" w:rsidRPr="00E86B4F" w:rsidRDefault="00E86B4F" w:rsidP="00E86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  <w:t>31.12.2017 r.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B4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B4F" w:rsidRPr="00E86B4F" w:rsidTr="00683D1A">
        <w:trPr>
          <w:trHeight w:val="3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Przychody/Dochody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Dotacje podmiotowe,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444 700,00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225 000,00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50,60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a) z budżetu Miasta Przasnysz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444 700,00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b) z budżetu  innych </w:t>
            </w:r>
            <w:proofErr w:type="spellStart"/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Dotacje celowe na wskazane zadania,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39 812,67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a) z budżetu Miasta Przasnysz -</w:t>
            </w:r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dotacja celowa na realizację zadania pn. „Rozszerzenie oferty kulturalnej w Przasnyszu poprzez inwestycję infrastrukturalną i doposażenie miejskich instytucji kultury” (wkład własny)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39 812,67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b) z budżetu innych </w:t>
            </w:r>
            <w:proofErr w:type="spellStart"/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c) z Budżetu Państwa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d) z innych źródeł (podać jakie)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Przychody  ze sprzedaży usług własnych,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10 200,00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4 137,00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40,56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a) ze świadczonych usług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b) z najmu i dzierżawy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c) ze sprzedaży biletów wstępu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3 838,00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d) ze sprzedaży wydawnictw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ind w:left="-392" w:firstLine="3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e) pozostałe przychody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Pozostałe przychody,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2.585,00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a) środki otrzymane od osób fizycznych i prawnych(darowizny rzeczowe), w tym:</w:t>
            </w:r>
          </w:p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muzealia historyczne</w:t>
            </w:r>
          </w:p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muzealia </w:t>
            </w:r>
            <w:proofErr w:type="spellStart"/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historyczno</w:t>
            </w:r>
            <w:proofErr w:type="spellEnd"/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 – archiwalne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2.585,00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1 855,00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b) pozostałe (jakie)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27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ind w:left="-392" w:firstLine="3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Pozostałe przychody operacyjne,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17 800,00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18 626,71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104,64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74"/>
              </w:tabs>
              <w:suppressAutoHyphens/>
              <w:spacing w:after="0" w:line="100" w:lineRule="atLeast"/>
              <w:ind w:left="31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ze sprzedaży składników majątkowych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111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after="0" w:line="100" w:lineRule="atLeast"/>
              <w:ind w:left="317" w:hanging="2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przychody z tytułu podpisanych umów z PUP w Przasnyszu na dofinansowanie kosztów zatrudnienia pracowników w 2017r.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17 881,71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105,19</w:t>
            </w:r>
          </w:p>
        </w:tc>
      </w:tr>
      <w:tr w:rsidR="00E86B4F" w:rsidRPr="00E86B4F" w:rsidTr="00683D1A">
        <w:trPr>
          <w:trHeight w:val="22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 c) książki do księgozbioru (darowizny)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93,13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Inne, w tym: dotacje na inwestycje i zakupy inwestycyjne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52 565,35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a)  dotacja z EFRR w ramach RPO Województwa Mazowieckiego  na realizację projektu </w:t>
            </w:r>
            <w:proofErr w:type="spellStart"/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.„Rozszerzenie oferty kulturalnej w Przasnyszu poprzez inwestycję infrastrukturalną i doposażenie miejskich instytucji kultury” Działanie 5.3 Dziedzictwo kulturowe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52 565,35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Przychody ogółem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565 078,02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250 348,71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44,30</w:t>
            </w:r>
          </w:p>
        </w:tc>
      </w:tr>
    </w:tbl>
    <w:p w:rsidR="00E86B4F" w:rsidRPr="00E86B4F" w:rsidRDefault="00E86B4F" w:rsidP="00E86B4F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60"/>
        <w:gridCol w:w="1276"/>
        <w:gridCol w:w="1303"/>
        <w:gridCol w:w="1328"/>
      </w:tblGrid>
      <w:tr w:rsidR="00E86B4F" w:rsidRPr="00E86B4F" w:rsidTr="00683D1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right="-231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Plan na 30.06.2017 r</w:t>
            </w:r>
            <w:r w:rsidRPr="00E86B4F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  <w:t xml:space="preserve"> ./</w:t>
            </w: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86B4F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  <w:t>31.12.2017 r</w:t>
            </w: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Wykonanie na</w:t>
            </w:r>
          </w:p>
          <w:p w:rsidR="00E86B4F" w:rsidRPr="00E86B4F" w:rsidRDefault="00E86B4F" w:rsidP="00E86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30.06.2017 r./</w:t>
            </w:r>
          </w:p>
          <w:p w:rsidR="00E86B4F" w:rsidRPr="00E86B4F" w:rsidRDefault="00E86B4F" w:rsidP="00E86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</w:pPr>
            <w:r w:rsidRPr="00E86B4F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  <w:t>31.12.2017 r.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Koszty/Wydatki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Zużycie materiałów i energii,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42 300,00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32 885,59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77,74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6000 ,00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4 644,98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77,42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cieplnej (co)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13 762,15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72,43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wody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500,00 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108,59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21,72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4 000,00 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3 165,04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79,13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(podać jakie?) zakup środków czystości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608,80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67,64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materiałów, artykułów do organizacji wystaw, imprez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1 537,77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76,89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pomocy, materiałów do zajęć i warsztatów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285,48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57,10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do bieżących napraw, remontów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4 747,80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94,96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nabytków,  muzealiów pomocy naukowych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3 800,98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95,02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książek (księgozbiór)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56,00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Zakup usług, w tym:*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37 120,10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27 157,47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73,16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telekomunikacyjne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1 750,98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58,37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remontowe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1000,00 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574,47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57,45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pocztowe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1 024,30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85,36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bankowe, prowizje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300,50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75,13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i ochrona obiektu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2 232,45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74,42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konserwacje, przeglądy urządzeń  i instalacji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13 460,00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74,78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(podać jakie ?)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218,94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12,16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odprowadzanie ścieków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220,10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112,68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51,20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związane z organizacja wystaw, imprez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8 500,00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7 483,15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88,04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Wynagrodzenia, pochodne i inne świadczenia na rzecz pracowników,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387 332,38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180 291,93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46,55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osobowe pracowników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298 146,25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137 822,11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46,23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fundusz nagród (nagrody jubileuszowe, inne)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13 240,01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66,2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odprawy emerytalne, rentowe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świadczenia na rzecz pracowników (świadczenia urlopowe, pozostałe)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8 751,44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972,66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11,11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wynagrodzenia bezosobowe (umowy o dzieło, zlecenia)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1 419,01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70,95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f) składki na ubezpieczenia społeczne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52 434,69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24 309,84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46,36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składki na Fundusz Pracy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2 528,30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42,14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ind w:left="20" w:right="5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Podatki i opłaty,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skarbowe, sądowe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(jakie?)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Pozostałe koszty,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4 967,60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3 675,07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73,98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 (ryczałty samochodowe)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387,96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38,8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1 856,88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92,84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ubezpieczenia OC i majątkowe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597,75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74,72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wynikające z przepisów BHP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660,88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73,43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(jakie?) abonament RTV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75,60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75,60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gospodarowanie odpadami komunalnymi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Wydatki majątkowe, w tym: inwestycje i zakupy inwestycyjne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92 377,74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a)wydatki bieżące, w tym:</w:t>
            </w:r>
          </w:p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b)wydatki majątkowe, w tym: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wydatki sfinansowane z dotacji z EFRR w ramach RPO Województwa Mazowieckiego  na realizację projektu </w:t>
            </w:r>
            <w:proofErr w:type="spellStart"/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.„Rozszerzenie oferty kulturalnej w Przasnyszu poprzez inwestycję infrastrukturalną i doposażenie miejskich instytucji kultury” Działanie 5.3 Dziedzictwo kulturowe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2)wydatki sfinansowane  dotacją celową  z budżetu  Miasta Przasnysza na  realizację zadania pn. „Rozszerzenie oferty kulturalnej w Przasnyszu poprzez inwestycję infrastrukturalną i doposażenie miejskich instytucji kultury” (wkład własny)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52 565,37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39 812,37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 książek otrzymanych jako darowizny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745,00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93,13</w:t>
            </w:r>
          </w:p>
        </w:tc>
      </w:tr>
      <w:tr w:rsidR="00E86B4F" w:rsidRPr="00E86B4F" w:rsidTr="00683D1A">
        <w:trPr>
          <w:trHeight w:val="28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finansowe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80,20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80,20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E86B4F" w:rsidRPr="00E86B4F" w:rsidTr="00683D1A">
        <w:trPr>
          <w:trHeight w:val="283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Wydatki ogółem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565 078,02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244 835,26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43,33</w:t>
            </w:r>
          </w:p>
        </w:tc>
      </w:tr>
    </w:tbl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4F" w:rsidRPr="00E86B4F" w:rsidRDefault="00E86B4F" w:rsidP="00E86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97"/>
        <w:gridCol w:w="5223"/>
        <w:gridCol w:w="1548"/>
        <w:gridCol w:w="1611"/>
      </w:tblGrid>
      <w:tr w:rsidR="00E86B4F" w:rsidRPr="00E86B4F" w:rsidTr="00683D1A">
        <w:tc>
          <w:tcPr>
            <w:tcW w:w="5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uzupełniające:</w:t>
            </w:r>
          </w:p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początek roku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6B4F">
              <w:rPr>
                <w:rFonts w:ascii="Times New Roman" w:hAnsi="Times New Roman" w:cs="Times New Roman"/>
                <w:b/>
              </w:rPr>
              <w:t>Na koniec</w:t>
            </w:r>
          </w:p>
          <w:p w:rsidR="00E86B4F" w:rsidRPr="00E86B4F" w:rsidRDefault="00E86B4F" w:rsidP="00E86B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6B4F">
              <w:rPr>
                <w:rFonts w:ascii="Times New Roman" w:hAnsi="Times New Roman" w:cs="Times New Roman"/>
                <w:b/>
              </w:rPr>
              <w:t>30.06.2017 r. /</w:t>
            </w:r>
          </w:p>
          <w:p w:rsidR="00E86B4F" w:rsidRPr="00E86B4F" w:rsidRDefault="00E86B4F" w:rsidP="00E86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trike/>
              </w:rPr>
              <w:t xml:space="preserve">31.12.20…r. </w:t>
            </w:r>
            <w:r w:rsidRPr="00E86B4F">
              <w:rPr>
                <w:rFonts w:ascii="Times New Roman" w:hAnsi="Times New Roman" w:cs="Times New Roman"/>
                <w:b/>
              </w:rPr>
              <w:t xml:space="preserve"> 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należności,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zobowiązań,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10 581,68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26 160,98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10 581,68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26 160,98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B4F" w:rsidRPr="00E86B4F" w:rsidTr="00683D1A">
        <w:trPr>
          <w:trHeight w:val="2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środków pieniężnych;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12 674,79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15 603,24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na rachunku bieżącym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12 674,79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15 103,24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w kasie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E86B4F" w:rsidRPr="00E86B4F" w:rsidTr="00683D1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4F" w:rsidRPr="00E86B4F" w:rsidRDefault="00E86B4F" w:rsidP="00E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na rachunku (inne)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B4F" w:rsidRPr="00E86B4F" w:rsidRDefault="00E86B4F" w:rsidP="00E86B4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86B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B4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instytucji</w:t>
      </w: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4F" w:rsidRPr="00E86B4F" w:rsidRDefault="00E86B4F" w:rsidP="00E86B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86B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                                                 ………….………………….</w:t>
      </w:r>
    </w:p>
    <w:p w:rsidR="00E86B4F" w:rsidRPr="00E86B4F" w:rsidRDefault="00E86B4F" w:rsidP="00E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B4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(data, podpis Głównego Księgowego</w:t>
      </w:r>
      <w:r w:rsidRPr="00E86B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E86B4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(data, podpis Dyrektora Instytucji Kultury)</w:t>
      </w:r>
    </w:p>
    <w:p w:rsidR="00E86B4F" w:rsidRPr="00E86B4F" w:rsidRDefault="00E86B4F" w:rsidP="00E86B4F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CG Times" w:eastAsia="Times New Roman" w:hAnsi="CG Times" w:cs="Times New Roman"/>
          <w:sz w:val="24"/>
          <w:szCs w:val="20"/>
          <w:lang w:eastAsia="pl-PL"/>
        </w:rPr>
      </w:pPr>
    </w:p>
    <w:p w:rsidR="00CF1C84" w:rsidRDefault="00CF1C84"/>
    <w:sectPr w:rsidR="00CF1C84" w:rsidSect="00755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42" w:rsidRDefault="00E81642">
      <w:pPr>
        <w:spacing w:after="0" w:line="240" w:lineRule="auto"/>
      </w:pPr>
      <w:r>
        <w:separator/>
      </w:r>
    </w:p>
  </w:endnote>
  <w:endnote w:type="continuationSeparator" w:id="0">
    <w:p w:rsidR="00E81642" w:rsidRDefault="00E8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36" w:rsidRDefault="000569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068162"/>
      <w:docPartObj>
        <w:docPartGallery w:val="Page Numbers (Bottom of Page)"/>
        <w:docPartUnique/>
      </w:docPartObj>
    </w:sdtPr>
    <w:sdtEndPr/>
    <w:sdtContent>
      <w:p w:rsidR="005B5728" w:rsidRDefault="00E86B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36" w:rsidRDefault="00056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42" w:rsidRDefault="00E81642">
      <w:pPr>
        <w:spacing w:after="0" w:line="240" w:lineRule="auto"/>
      </w:pPr>
      <w:r>
        <w:separator/>
      </w:r>
    </w:p>
  </w:footnote>
  <w:footnote w:type="continuationSeparator" w:id="0">
    <w:p w:rsidR="00E81642" w:rsidRDefault="00E8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36" w:rsidRDefault="000569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36" w:rsidRDefault="000569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36" w:rsidRDefault="00056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  <w:b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  <w:b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AA3820"/>
    <w:multiLevelType w:val="multilevel"/>
    <w:tmpl w:val="E96C8D5E"/>
    <w:styleLink w:val="WW8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03167F76"/>
    <w:multiLevelType w:val="multilevel"/>
    <w:tmpl w:val="61CC667C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5B93163"/>
    <w:multiLevelType w:val="hybridMultilevel"/>
    <w:tmpl w:val="EB584446"/>
    <w:lvl w:ilvl="0" w:tplc="C6449D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D6B05"/>
    <w:multiLevelType w:val="multilevel"/>
    <w:tmpl w:val="DB1E8B5E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04C7452"/>
    <w:multiLevelType w:val="multilevel"/>
    <w:tmpl w:val="7402D35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1D4350D8"/>
    <w:multiLevelType w:val="hybridMultilevel"/>
    <w:tmpl w:val="DC3A3900"/>
    <w:lvl w:ilvl="0" w:tplc="F03012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821E1"/>
    <w:multiLevelType w:val="multilevel"/>
    <w:tmpl w:val="CC3CC82C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0C31E0C"/>
    <w:multiLevelType w:val="multilevel"/>
    <w:tmpl w:val="F2346DD6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276C261A"/>
    <w:multiLevelType w:val="multilevel"/>
    <w:tmpl w:val="B91AADE8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D5D0C61"/>
    <w:multiLevelType w:val="multilevel"/>
    <w:tmpl w:val="1AD8135A"/>
    <w:styleLink w:val="WWNum9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36910CE0"/>
    <w:multiLevelType w:val="multilevel"/>
    <w:tmpl w:val="37FC0706"/>
    <w:styleLink w:val="WWNum1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6" w15:restartNumberingAfterBreak="0">
    <w:nsid w:val="38001F75"/>
    <w:multiLevelType w:val="multilevel"/>
    <w:tmpl w:val="FE2A3BE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3C2B6D45"/>
    <w:multiLevelType w:val="multilevel"/>
    <w:tmpl w:val="85D0205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7A12239"/>
    <w:multiLevelType w:val="multilevel"/>
    <w:tmpl w:val="1FCE7EE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D916C44"/>
    <w:multiLevelType w:val="multilevel"/>
    <w:tmpl w:val="75BE8378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FA47B81"/>
    <w:multiLevelType w:val="multilevel"/>
    <w:tmpl w:val="BCC44BE2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FB7657D"/>
    <w:multiLevelType w:val="multilevel"/>
    <w:tmpl w:val="5D14518A"/>
    <w:styleLink w:val="WW8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23468E3"/>
    <w:multiLevelType w:val="multilevel"/>
    <w:tmpl w:val="35E6142C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62E58F1"/>
    <w:multiLevelType w:val="hybridMultilevel"/>
    <w:tmpl w:val="375C40DE"/>
    <w:lvl w:ilvl="0" w:tplc="D7C4F622">
      <w:start w:val="9"/>
      <w:numFmt w:val="upperRoman"/>
      <w:lvlText w:val="%1."/>
      <w:lvlJc w:val="left"/>
      <w:pPr>
        <w:ind w:left="57" w:firstLine="107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B56AB2"/>
    <w:multiLevelType w:val="multilevel"/>
    <w:tmpl w:val="12E40436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B2C7E30"/>
    <w:multiLevelType w:val="multilevel"/>
    <w:tmpl w:val="81E4AAE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58D16F7"/>
    <w:multiLevelType w:val="hybridMultilevel"/>
    <w:tmpl w:val="6B98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B31AF"/>
    <w:multiLevelType w:val="hybridMultilevel"/>
    <w:tmpl w:val="0734DA76"/>
    <w:lvl w:ilvl="0" w:tplc="1E8AF12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54A4C"/>
    <w:multiLevelType w:val="multilevel"/>
    <w:tmpl w:val="235CDB80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72DC2028"/>
    <w:multiLevelType w:val="multilevel"/>
    <w:tmpl w:val="ACB8A706"/>
    <w:styleLink w:val="WWNum1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0" w15:restartNumberingAfterBreak="0">
    <w:nsid w:val="78040542"/>
    <w:multiLevelType w:val="multilevel"/>
    <w:tmpl w:val="A3BCE982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7A597DDA"/>
    <w:multiLevelType w:val="multilevel"/>
    <w:tmpl w:val="D7AC992C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C8D0864"/>
    <w:multiLevelType w:val="multilevel"/>
    <w:tmpl w:val="439E79F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0D30ED"/>
    <w:multiLevelType w:val="hybridMultilevel"/>
    <w:tmpl w:val="EE26EBCC"/>
    <w:lvl w:ilvl="0" w:tplc="0D4A4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12F48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23"/>
  </w:num>
  <w:num w:numId="17">
    <w:abstractNumId w:val="19"/>
  </w:num>
  <w:num w:numId="18">
    <w:abstractNumId w:val="28"/>
  </w:num>
  <w:num w:numId="19">
    <w:abstractNumId w:val="16"/>
  </w:num>
  <w:num w:numId="20">
    <w:abstractNumId w:val="42"/>
  </w:num>
  <w:num w:numId="21">
    <w:abstractNumId w:val="26"/>
  </w:num>
  <w:num w:numId="22">
    <w:abstractNumId w:val="34"/>
  </w:num>
  <w:num w:numId="23">
    <w:abstractNumId w:val="40"/>
  </w:num>
  <w:num w:numId="24">
    <w:abstractNumId w:val="38"/>
  </w:num>
  <w:num w:numId="25">
    <w:abstractNumId w:val="22"/>
  </w:num>
  <w:num w:numId="26">
    <w:abstractNumId w:val="25"/>
  </w:num>
  <w:num w:numId="27">
    <w:abstractNumId w:val="39"/>
  </w:num>
  <w:num w:numId="28">
    <w:abstractNumId w:val="14"/>
  </w:num>
  <w:num w:numId="29">
    <w:abstractNumId w:val="35"/>
  </w:num>
  <w:num w:numId="30">
    <w:abstractNumId w:val="32"/>
  </w:num>
  <w:num w:numId="31">
    <w:abstractNumId w:val="24"/>
  </w:num>
  <w:num w:numId="32">
    <w:abstractNumId w:val="21"/>
  </w:num>
  <w:num w:numId="33">
    <w:abstractNumId w:val="18"/>
  </w:num>
  <w:num w:numId="34">
    <w:abstractNumId w:val="41"/>
  </w:num>
  <w:num w:numId="35">
    <w:abstractNumId w:val="30"/>
  </w:num>
  <w:num w:numId="36">
    <w:abstractNumId w:val="31"/>
  </w:num>
  <w:num w:numId="37">
    <w:abstractNumId w:val="27"/>
  </w:num>
  <w:num w:numId="38">
    <w:abstractNumId w:val="29"/>
  </w:num>
  <w:num w:numId="39">
    <w:abstractNumId w:val="15"/>
  </w:num>
  <w:num w:numId="40">
    <w:abstractNumId w:val="20"/>
  </w:num>
  <w:num w:numId="41">
    <w:abstractNumId w:val="37"/>
  </w:num>
  <w:num w:numId="42">
    <w:abstractNumId w:val="36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7"/>
    <w:rsid w:val="00056936"/>
    <w:rsid w:val="000E6C87"/>
    <w:rsid w:val="00532393"/>
    <w:rsid w:val="006222DE"/>
    <w:rsid w:val="00CE684A"/>
    <w:rsid w:val="00CF1C84"/>
    <w:rsid w:val="00E81642"/>
    <w:rsid w:val="00E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2A49-2B0C-4995-82A9-6C6BCF62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6B4F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86B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86B4F"/>
    <w:pPr>
      <w:keepNext/>
      <w:tabs>
        <w:tab w:val="left" w:pos="6096"/>
      </w:tabs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E86B4F"/>
    <w:pPr>
      <w:widowControl w:val="0"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eastAsia="Times New Roman" w:hAnsi="Calibri" w:cs="Times New Roman"/>
      <w:b/>
      <w:bCs/>
      <w:kern w:val="1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86B4F"/>
    <w:pPr>
      <w:keepNext/>
      <w:tabs>
        <w:tab w:val="left" w:pos="6096"/>
      </w:tabs>
      <w:spacing w:after="0" w:line="240" w:lineRule="auto"/>
      <w:jc w:val="both"/>
      <w:outlineLvl w:val="7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B4F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6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86B4F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6B4F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86B4F"/>
    <w:rPr>
      <w:rFonts w:ascii="Arial Narrow" w:eastAsia="Times New Roman" w:hAnsi="Arial Narrow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6B4F"/>
  </w:style>
  <w:style w:type="paragraph" w:styleId="Tekstpodstawowy">
    <w:name w:val="Body Text"/>
    <w:basedOn w:val="Normalny"/>
    <w:link w:val="TekstpodstawowyZnak"/>
    <w:unhideWhenUsed/>
    <w:rsid w:val="00E86B4F"/>
    <w:pPr>
      <w:tabs>
        <w:tab w:val="left" w:pos="6096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B4F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E86B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86B4F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86B4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8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6B4F"/>
  </w:style>
  <w:style w:type="paragraph" w:styleId="Stopka">
    <w:name w:val="footer"/>
    <w:basedOn w:val="Normalny"/>
    <w:link w:val="StopkaZnak"/>
    <w:unhideWhenUsed/>
    <w:rsid w:val="00E8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86B4F"/>
  </w:style>
  <w:style w:type="paragraph" w:styleId="Tekstdymka">
    <w:name w:val="Balloon Text"/>
    <w:basedOn w:val="Normalny"/>
    <w:link w:val="TekstdymkaZnak"/>
    <w:unhideWhenUsed/>
    <w:rsid w:val="00E8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6B4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86B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6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E86B4F"/>
  </w:style>
  <w:style w:type="character" w:customStyle="1" w:styleId="WW8Num1z1">
    <w:name w:val="WW8Num1z1"/>
    <w:rsid w:val="00E86B4F"/>
  </w:style>
  <w:style w:type="character" w:customStyle="1" w:styleId="WW8Num1z2">
    <w:name w:val="WW8Num1z2"/>
    <w:rsid w:val="00E86B4F"/>
  </w:style>
  <w:style w:type="character" w:customStyle="1" w:styleId="WW8Num1z3">
    <w:name w:val="WW8Num1z3"/>
    <w:rsid w:val="00E86B4F"/>
  </w:style>
  <w:style w:type="character" w:customStyle="1" w:styleId="WW8Num1z4">
    <w:name w:val="WW8Num1z4"/>
    <w:rsid w:val="00E86B4F"/>
  </w:style>
  <w:style w:type="character" w:customStyle="1" w:styleId="WW8Num1z5">
    <w:name w:val="WW8Num1z5"/>
    <w:rsid w:val="00E86B4F"/>
  </w:style>
  <w:style w:type="character" w:customStyle="1" w:styleId="WW8Num1z6">
    <w:name w:val="WW8Num1z6"/>
    <w:rsid w:val="00E86B4F"/>
  </w:style>
  <w:style w:type="character" w:customStyle="1" w:styleId="WW8Num1z7">
    <w:name w:val="WW8Num1z7"/>
    <w:rsid w:val="00E86B4F"/>
  </w:style>
  <w:style w:type="character" w:customStyle="1" w:styleId="WW8Num1z8">
    <w:name w:val="WW8Num1z8"/>
    <w:rsid w:val="00E86B4F"/>
  </w:style>
  <w:style w:type="character" w:customStyle="1" w:styleId="WW8Num2z0">
    <w:name w:val="WW8Num2z0"/>
    <w:rsid w:val="00E86B4F"/>
    <w:rPr>
      <w:rFonts w:ascii="Symbol" w:hAnsi="Symbol" w:cs="Symbol"/>
    </w:rPr>
  </w:style>
  <w:style w:type="character" w:customStyle="1" w:styleId="WW8Num2z1">
    <w:name w:val="WW8Num2z1"/>
    <w:rsid w:val="00E86B4F"/>
  </w:style>
  <w:style w:type="character" w:customStyle="1" w:styleId="WW8Num2z2">
    <w:name w:val="WW8Num2z2"/>
    <w:rsid w:val="00E86B4F"/>
  </w:style>
  <w:style w:type="character" w:customStyle="1" w:styleId="WW8Num2z3">
    <w:name w:val="WW8Num2z3"/>
    <w:rsid w:val="00E86B4F"/>
  </w:style>
  <w:style w:type="character" w:customStyle="1" w:styleId="WW8Num2z4">
    <w:name w:val="WW8Num2z4"/>
    <w:rsid w:val="00E86B4F"/>
  </w:style>
  <w:style w:type="character" w:customStyle="1" w:styleId="WW8Num2z5">
    <w:name w:val="WW8Num2z5"/>
    <w:rsid w:val="00E86B4F"/>
  </w:style>
  <w:style w:type="character" w:customStyle="1" w:styleId="WW8Num2z6">
    <w:name w:val="WW8Num2z6"/>
    <w:rsid w:val="00E86B4F"/>
  </w:style>
  <w:style w:type="character" w:customStyle="1" w:styleId="WW8Num2z7">
    <w:name w:val="WW8Num2z7"/>
    <w:rsid w:val="00E86B4F"/>
  </w:style>
  <w:style w:type="character" w:customStyle="1" w:styleId="WW8Num2z8">
    <w:name w:val="WW8Num2z8"/>
    <w:rsid w:val="00E86B4F"/>
  </w:style>
  <w:style w:type="character" w:customStyle="1" w:styleId="WW8Num3z0">
    <w:name w:val="WW8Num3z0"/>
    <w:rsid w:val="00E86B4F"/>
    <w:rPr>
      <w:rFonts w:ascii="Symbol" w:hAnsi="Symbol" w:cs="Symbol"/>
      <w:color w:val="000000"/>
    </w:rPr>
  </w:style>
  <w:style w:type="character" w:customStyle="1" w:styleId="WW8Num3z1">
    <w:name w:val="WW8Num3z1"/>
    <w:rsid w:val="00E86B4F"/>
  </w:style>
  <w:style w:type="character" w:customStyle="1" w:styleId="WW8Num3z2">
    <w:name w:val="WW8Num3z2"/>
    <w:rsid w:val="00E86B4F"/>
  </w:style>
  <w:style w:type="character" w:customStyle="1" w:styleId="WW8Num3z3">
    <w:name w:val="WW8Num3z3"/>
    <w:rsid w:val="00E86B4F"/>
  </w:style>
  <w:style w:type="character" w:customStyle="1" w:styleId="WW8Num3z4">
    <w:name w:val="WW8Num3z4"/>
    <w:rsid w:val="00E86B4F"/>
  </w:style>
  <w:style w:type="character" w:customStyle="1" w:styleId="WW8Num3z5">
    <w:name w:val="WW8Num3z5"/>
    <w:rsid w:val="00E86B4F"/>
  </w:style>
  <w:style w:type="character" w:customStyle="1" w:styleId="WW8Num3z6">
    <w:name w:val="WW8Num3z6"/>
    <w:rsid w:val="00E86B4F"/>
  </w:style>
  <w:style w:type="character" w:customStyle="1" w:styleId="WW8Num3z7">
    <w:name w:val="WW8Num3z7"/>
    <w:rsid w:val="00E86B4F"/>
  </w:style>
  <w:style w:type="character" w:customStyle="1" w:styleId="WW8Num3z8">
    <w:name w:val="WW8Num3z8"/>
    <w:rsid w:val="00E86B4F"/>
  </w:style>
  <w:style w:type="character" w:customStyle="1" w:styleId="WW8Num4z0">
    <w:name w:val="WW8Num4z0"/>
    <w:rsid w:val="00E86B4F"/>
    <w:rPr>
      <w:rFonts w:cs="Times New Roman"/>
    </w:rPr>
  </w:style>
  <w:style w:type="character" w:customStyle="1" w:styleId="WW8Num4z1">
    <w:name w:val="WW8Num4z1"/>
    <w:rsid w:val="00E86B4F"/>
  </w:style>
  <w:style w:type="character" w:customStyle="1" w:styleId="WW8Num4z2">
    <w:name w:val="WW8Num4z2"/>
    <w:rsid w:val="00E86B4F"/>
  </w:style>
  <w:style w:type="character" w:customStyle="1" w:styleId="WW8Num4z3">
    <w:name w:val="WW8Num4z3"/>
    <w:rsid w:val="00E86B4F"/>
  </w:style>
  <w:style w:type="character" w:customStyle="1" w:styleId="WW8Num4z4">
    <w:name w:val="WW8Num4z4"/>
    <w:rsid w:val="00E86B4F"/>
  </w:style>
  <w:style w:type="character" w:customStyle="1" w:styleId="WW8Num4z5">
    <w:name w:val="WW8Num4z5"/>
    <w:rsid w:val="00E86B4F"/>
  </w:style>
  <w:style w:type="character" w:customStyle="1" w:styleId="WW8Num4z6">
    <w:name w:val="WW8Num4z6"/>
    <w:rsid w:val="00E86B4F"/>
  </w:style>
  <w:style w:type="character" w:customStyle="1" w:styleId="WW8Num4z7">
    <w:name w:val="WW8Num4z7"/>
    <w:rsid w:val="00E86B4F"/>
  </w:style>
  <w:style w:type="character" w:customStyle="1" w:styleId="WW8Num4z8">
    <w:name w:val="WW8Num4z8"/>
    <w:rsid w:val="00E86B4F"/>
  </w:style>
  <w:style w:type="character" w:customStyle="1" w:styleId="WW8Num5z0">
    <w:name w:val="WW8Num5z0"/>
    <w:rsid w:val="00E86B4F"/>
    <w:rPr>
      <w:rFonts w:ascii="Symbol" w:hAnsi="Symbol" w:cs="Symbol"/>
    </w:rPr>
  </w:style>
  <w:style w:type="character" w:customStyle="1" w:styleId="WW8Num5z1">
    <w:name w:val="WW8Num5z1"/>
    <w:rsid w:val="00E86B4F"/>
  </w:style>
  <w:style w:type="character" w:customStyle="1" w:styleId="WW8Num5z2">
    <w:name w:val="WW8Num5z2"/>
    <w:rsid w:val="00E86B4F"/>
  </w:style>
  <w:style w:type="character" w:customStyle="1" w:styleId="WW8Num5z3">
    <w:name w:val="WW8Num5z3"/>
    <w:rsid w:val="00E86B4F"/>
  </w:style>
  <w:style w:type="character" w:customStyle="1" w:styleId="WW8Num5z4">
    <w:name w:val="WW8Num5z4"/>
    <w:rsid w:val="00E86B4F"/>
  </w:style>
  <w:style w:type="character" w:customStyle="1" w:styleId="WW8Num5z5">
    <w:name w:val="WW8Num5z5"/>
    <w:rsid w:val="00E86B4F"/>
  </w:style>
  <w:style w:type="character" w:customStyle="1" w:styleId="WW8Num5z6">
    <w:name w:val="WW8Num5z6"/>
    <w:rsid w:val="00E86B4F"/>
  </w:style>
  <w:style w:type="character" w:customStyle="1" w:styleId="WW8Num5z7">
    <w:name w:val="WW8Num5z7"/>
    <w:rsid w:val="00E86B4F"/>
  </w:style>
  <w:style w:type="character" w:customStyle="1" w:styleId="WW8Num5z8">
    <w:name w:val="WW8Num5z8"/>
    <w:rsid w:val="00E86B4F"/>
  </w:style>
  <w:style w:type="character" w:customStyle="1" w:styleId="WW8Num6z0">
    <w:name w:val="WW8Num6z0"/>
    <w:rsid w:val="00E86B4F"/>
    <w:rPr>
      <w:rFonts w:ascii="Symbol" w:hAnsi="Symbol" w:cs="Symbol"/>
      <w:b/>
      <w:sz w:val="24"/>
      <w:szCs w:val="24"/>
    </w:rPr>
  </w:style>
  <w:style w:type="character" w:customStyle="1" w:styleId="WW8Num6z1">
    <w:name w:val="WW8Num6z1"/>
    <w:rsid w:val="00E86B4F"/>
  </w:style>
  <w:style w:type="character" w:customStyle="1" w:styleId="WW8Num6z2">
    <w:name w:val="WW8Num6z2"/>
    <w:rsid w:val="00E86B4F"/>
  </w:style>
  <w:style w:type="character" w:customStyle="1" w:styleId="WW8Num7z0">
    <w:name w:val="WW8Num7z0"/>
    <w:rsid w:val="00E86B4F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E86B4F"/>
    <w:rPr>
      <w:rFonts w:ascii="Courier New" w:hAnsi="Courier New" w:cs="Courier New"/>
    </w:rPr>
  </w:style>
  <w:style w:type="character" w:customStyle="1" w:styleId="WW8Num7z2">
    <w:name w:val="WW8Num7z2"/>
    <w:rsid w:val="00E86B4F"/>
    <w:rPr>
      <w:rFonts w:ascii="Wingdings" w:hAnsi="Wingdings" w:cs="Wingdings"/>
    </w:rPr>
  </w:style>
  <w:style w:type="character" w:customStyle="1" w:styleId="WW8Num8z0">
    <w:name w:val="WW8Num8z0"/>
    <w:rsid w:val="00E86B4F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E86B4F"/>
    <w:rPr>
      <w:rFonts w:ascii="Courier New" w:hAnsi="Courier New" w:cs="Courier New"/>
    </w:rPr>
  </w:style>
  <w:style w:type="character" w:customStyle="1" w:styleId="WW8Num8z2">
    <w:name w:val="WW8Num8z2"/>
    <w:rsid w:val="00E86B4F"/>
    <w:rPr>
      <w:rFonts w:ascii="Wingdings" w:hAnsi="Wingdings" w:cs="Wingdings"/>
    </w:rPr>
  </w:style>
  <w:style w:type="character" w:customStyle="1" w:styleId="WW8Num9z0">
    <w:name w:val="WW8Num9z0"/>
    <w:rsid w:val="00E86B4F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E86B4F"/>
    <w:rPr>
      <w:rFonts w:ascii="Courier New" w:hAnsi="Courier New" w:cs="Courier New"/>
    </w:rPr>
  </w:style>
  <w:style w:type="character" w:customStyle="1" w:styleId="WW8Num9z2">
    <w:name w:val="WW8Num9z2"/>
    <w:rsid w:val="00E86B4F"/>
    <w:rPr>
      <w:rFonts w:ascii="Wingdings" w:hAnsi="Wingdings" w:cs="Wingdings"/>
    </w:rPr>
  </w:style>
  <w:style w:type="character" w:customStyle="1" w:styleId="WW8Num10z0">
    <w:name w:val="WW8Num10z0"/>
    <w:rsid w:val="00E86B4F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10z1">
    <w:name w:val="WW8Num10z1"/>
    <w:rsid w:val="00E86B4F"/>
    <w:rPr>
      <w:rFonts w:ascii="Courier New" w:hAnsi="Courier New" w:cs="Courier New"/>
    </w:rPr>
  </w:style>
  <w:style w:type="character" w:customStyle="1" w:styleId="WW8Num11z0">
    <w:name w:val="WW8Num11z0"/>
    <w:rsid w:val="00E86B4F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E86B4F"/>
    <w:rPr>
      <w:rFonts w:ascii="Courier New" w:hAnsi="Courier New" w:cs="Courier New"/>
    </w:rPr>
  </w:style>
  <w:style w:type="character" w:customStyle="1" w:styleId="WW8Num12z0">
    <w:name w:val="WW8Num12z0"/>
    <w:rsid w:val="00E86B4F"/>
    <w:rPr>
      <w:rFonts w:ascii="Symbol" w:hAnsi="Symbol" w:cs="OpenSymbol"/>
      <w:color w:val="000000"/>
      <w:sz w:val="24"/>
      <w:szCs w:val="24"/>
    </w:rPr>
  </w:style>
  <w:style w:type="character" w:customStyle="1" w:styleId="WW8Num12z1">
    <w:name w:val="WW8Num12z1"/>
    <w:rsid w:val="00E86B4F"/>
    <w:rPr>
      <w:rFonts w:ascii="OpenSymbol" w:hAnsi="OpenSymbol" w:cs="OpenSymbol"/>
    </w:rPr>
  </w:style>
  <w:style w:type="character" w:customStyle="1" w:styleId="WW8Num13z0">
    <w:name w:val="WW8Num13z0"/>
    <w:rsid w:val="00E86B4F"/>
    <w:rPr>
      <w:rFonts w:ascii="Symbol" w:hAnsi="Symbol" w:cs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WW8Num13z1">
    <w:name w:val="WW8Num13z1"/>
    <w:rsid w:val="00E86B4F"/>
    <w:rPr>
      <w:rFonts w:ascii="OpenSymbol" w:hAnsi="OpenSymbol" w:cs="OpenSymbol"/>
    </w:rPr>
  </w:style>
  <w:style w:type="character" w:customStyle="1" w:styleId="WW8Num13z2">
    <w:name w:val="WW8Num13z2"/>
    <w:rsid w:val="00E86B4F"/>
  </w:style>
  <w:style w:type="character" w:customStyle="1" w:styleId="WW8Num13z3">
    <w:name w:val="WW8Num13z3"/>
    <w:rsid w:val="00E86B4F"/>
  </w:style>
  <w:style w:type="character" w:customStyle="1" w:styleId="WW8Num13z4">
    <w:name w:val="WW8Num13z4"/>
    <w:rsid w:val="00E86B4F"/>
  </w:style>
  <w:style w:type="character" w:customStyle="1" w:styleId="WW8Num13z5">
    <w:name w:val="WW8Num13z5"/>
    <w:rsid w:val="00E86B4F"/>
  </w:style>
  <w:style w:type="character" w:customStyle="1" w:styleId="WW8Num13z6">
    <w:name w:val="WW8Num13z6"/>
    <w:rsid w:val="00E86B4F"/>
  </w:style>
  <w:style w:type="character" w:customStyle="1" w:styleId="WW8Num13z7">
    <w:name w:val="WW8Num13z7"/>
    <w:rsid w:val="00E86B4F"/>
  </w:style>
  <w:style w:type="character" w:customStyle="1" w:styleId="WW8Num13z8">
    <w:name w:val="WW8Num13z8"/>
    <w:rsid w:val="00E86B4F"/>
  </w:style>
  <w:style w:type="character" w:customStyle="1" w:styleId="WW8Num14z0">
    <w:name w:val="WW8Num14z0"/>
    <w:rsid w:val="00E86B4F"/>
    <w:rPr>
      <w:rFonts w:ascii="Symbol" w:hAnsi="Symbol" w:cs="OpenSymbol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  <w:rsid w:val="00E86B4F"/>
    <w:rPr>
      <w:rFonts w:ascii="OpenSymbol" w:hAnsi="OpenSymbol" w:cs="OpenSymbol"/>
    </w:rPr>
  </w:style>
  <w:style w:type="character" w:customStyle="1" w:styleId="WW8Num15z0">
    <w:name w:val="WW8Num15z0"/>
    <w:rsid w:val="00E86B4F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  <w:shd w:val="clear" w:color="auto" w:fill="auto"/>
    </w:rPr>
  </w:style>
  <w:style w:type="character" w:customStyle="1" w:styleId="WW8Num15z1">
    <w:name w:val="WW8Num15z1"/>
    <w:rsid w:val="00E86B4F"/>
  </w:style>
  <w:style w:type="character" w:customStyle="1" w:styleId="WW8Num14z2">
    <w:name w:val="WW8Num14z2"/>
    <w:rsid w:val="00E86B4F"/>
  </w:style>
  <w:style w:type="character" w:customStyle="1" w:styleId="WW8Num14z3">
    <w:name w:val="WW8Num14z3"/>
    <w:rsid w:val="00E86B4F"/>
  </w:style>
  <w:style w:type="character" w:customStyle="1" w:styleId="WW8Num14z4">
    <w:name w:val="WW8Num14z4"/>
    <w:rsid w:val="00E86B4F"/>
  </w:style>
  <w:style w:type="character" w:customStyle="1" w:styleId="WW8Num14z5">
    <w:name w:val="WW8Num14z5"/>
    <w:rsid w:val="00E86B4F"/>
  </w:style>
  <w:style w:type="character" w:customStyle="1" w:styleId="WW8Num14z6">
    <w:name w:val="WW8Num14z6"/>
    <w:rsid w:val="00E86B4F"/>
  </w:style>
  <w:style w:type="character" w:customStyle="1" w:styleId="WW8Num14z7">
    <w:name w:val="WW8Num14z7"/>
    <w:rsid w:val="00E86B4F"/>
  </w:style>
  <w:style w:type="character" w:customStyle="1" w:styleId="WW8Num14z8">
    <w:name w:val="WW8Num14z8"/>
    <w:rsid w:val="00E86B4F"/>
  </w:style>
  <w:style w:type="character" w:customStyle="1" w:styleId="WW8Num10z2">
    <w:name w:val="WW8Num10z2"/>
    <w:rsid w:val="00E86B4F"/>
    <w:rPr>
      <w:rFonts w:ascii="Wingdings" w:hAnsi="Wingdings" w:cs="Wingdings"/>
    </w:rPr>
  </w:style>
  <w:style w:type="character" w:customStyle="1" w:styleId="WW8Num15z2">
    <w:name w:val="WW8Num15z2"/>
    <w:rsid w:val="00E86B4F"/>
  </w:style>
  <w:style w:type="character" w:customStyle="1" w:styleId="WW8Num15z3">
    <w:name w:val="WW8Num15z3"/>
    <w:rsid w:val="00E86B4F"/>
  </w:style>
  <w:style w:type="character" w:customStyle="1" w:styleId="WW8Num15z4">
    <w:name w:val="WW8Num15z4"/>
    <w:rsid w:val="00E86B4F"/>
  </w:style>
  <w:style w:type="character" w:customStyle="1" w:styleId="WW8Num15z5">
    <w:name w:val="WW8Num15z5"/>
    <w:rsid w:val="00E86B4F"/>
  </w:style>
  <w:style w:type="character" w:customStyle="1" w:styleId="WW8Num15z6">
    <w:name w:val="WW8Num15z6"/>
    <w:rsid w:val="00E86B4F"/>
  </w:style>
  <w:style w:type="character" w:customStyle="1" w:styleId="WW8Num15z7">
    <w:name w:val="WW8Num15z7"/>
    <w:rsid w:val="00E86B4F"/>
  </w:style>
  <w:style w:type="character" w:customStyle="1" w:styleId="WW8Num15z8">
    <w:name w:val="WW8Num15z8"/>
    <w:rsid w:val="00E86B4F"/>
  </w:style>
  <w:style w:type="character" w:customStyle="1" w:styleId="WW8Num16z0">
    <w:name w:val="WW8Num16z0"/>
    <w:rsid w:val="00E86B4F"/>
    <w:rPr>
      <w:rFonts w:ascii="Symbol" w:hAnsi="Symbol" w:cs="OpenSymbol"/>
    </w:rPr>
  </w:style>
  <w:style w:type="character" w:customStyle="1" w:styleId="WW8Num16z1">
    <w:name w:val="WW8Num16z1"/>
    <w:rsid w:val="00E86B4F"/>
    <w:rPr>
      <w:rFonts w:ascii="OpenSymbol" w:hAnsi="OpenSymbol" w:cs="OpenSymbol"/>
    </w:rPr>
  </w:style>
  <w:style w:type="character" w:customStyle="1" w:styleId="WW8Num16z2">
    <w:name w:val="WW8Num16z2"/>
    <w:rsid w:val="00E86B4F"/>
  </w:style>
  <w:style w:type="character" w:customStyle="1" w:styleId="WW8Num16z3">
    <w:name w:val="WW8Num16z3"/>
    <w:rsid w:val="00E86B4F"/>
  </w:style>
  <w:style w:type="character" w:customStyle="1" w:styleId="WW8Num16z4">
    <w:name w:val="WW8Num16z4"/>
    <w:rsid w:val="00E86B4F"/>
  </w:style>
  <w:style w:type="character" w:customStyle="1" w:styleId="WW8Num16z5">
    <w:name w:val="WW8Num16z5"/>
    <w:rsid w:val="00E86B4F"/>
  </w:style>
  <w:style w:type="character" w:customStyle="1" w:styleId="WW8Num16z6">
    <w:name w:val="WW8Num16z6"/>
    <w:rsid w:val="00E86B4F"/>
  </w:style>
  <w:style w:type="character" w:customStyle="1" w:styleId="WW8Num16z7">
    <w:name w:val="WW8Num16z7"/>
    <w:rsid w:val="00E86B4F"/>
  </w:style>
  <w:style w:type="character" w:customStyle="1" w:styleId="WW8Num16z8">
    <w:name w:val="WW8Num16z8"/>
    <w:rsid w:val="00E86B4F"/>
  </w:style>
  <w:style w:type="character" w:customStyle="1" w:styleId="WW8Num17z0">
    <w:name w:val="WW8Num17z0"/>
    <w:rsid w:val="00E86B4F"/>
    <w:rPr>
      <w:rFonts w:ascii="Symbol" w:hAnsi="Symbol" w:cs="OpenSymbol"/>
    </w:rPr>
  </w:style>
  <w:style w:type="character" w:customStyle="1" w:styleId="WW8Num6z3">
    <w:name w:val="WW8Num6z3"/>
    <w:rsid w:val="00E86B4F"/>
  </w:style>
  <w:style w:type="character" w:customStyle="1" w:styleId="WW8Num6z4">
    <w:name w:val="WW8Num6z4"/>
    <w:rsid w:val="00E86B4F"/>
  </w:style>
  <w:style w:type="character" w:customStyle="1" w:styleId="WW8Num6z5">
    <w:name w:val="WW8Num6z5"/>
    <w:rsid w:val="00E86B4F"/>
  </w:style>
  <w:style w:type="character" w:customStyle="1" w:styleId="WW8Num6z6">
    <w:name w:val="WW8Num6z6"/>
    <w:rsid w:val="00E86B4F"/>
  </w:style>
  <w:style w:type="character" w:customStyle="1" w:styleId="WW8Num6z7">
    <w:name w:val="WW8Num6z7"/>
    <w:rsid w:val="00E86B4F"/>
  </w:style>
  <w:style w:type="character" w:customStyle="1" w:styleId="WW8Num6z8">
    <w:name w:val="WW8Num6z8"/>
    <w:rsid w:val="00E86B4F"/>
  </w:style>
  <w:style w:type="character" w:customStyle="1" w:styleId="WW8Num11z2">
    <w:name w:val="WW8Num11z2"/>
    <w:rsid w:val="00E86B4F"/>
    <w:rPr>
      <w:rFonts w:ascii="Wingdings" w:hAnsi="Wingdings" w:cs="Wingdings"/>
    </w:rPr>
  </w:style>
  <w:style w:type="character" w:customStyle="1" w:styleId="WW8Num17z1">
    <w:name w:val="WW8Num17z1"/>
    <w:rsid w:val="00E86B4F"/>
    <w:rPr>
      <w:rFonts w:ascii="OpenSymbol" w:hAnsi="OpenSymbol" w:cs="OpenSymbol"/>
    </w:rPr>
  </w:style>
  <w:style w:type="character" w:customStyle="1" w:styleId="Domylnaczcionkaakapitu1">
    <w:name w:val="Domyślna czcionka akapitu1"/>
    <w:rsid w:val="00E86B4F"/>
  </w:style>
  <w:style w:type="character" w:customStyle="1" w:styleId="Tekstpodstawowyzwciciem2Znak">
    <w:name w:val="Tekst podstawowy z wcięciem 2 Znak"/>
    <w:rsid w:val="00E86B4F"/>
    <w:rPr>
      <w:rFonts w:ascii="Calibri" w:eastAsia="Lucida Sans Unicode" w:hAnsi="Calibri" w:cs="Calibri"/>
      <w:kern w:val="1"/>
      <w:sz w:val="24"/>
      <w:szCs w:val="24"/>
    </w:rPr>
  </w:style>
  <w:style w:type="character" w:customStyle="1" w:styleId="WW8Num25z0">
    <w:name w:val="WW8Num25z0"/>
    <w:rsid w:val="00E86B4F"/>
    <w:rPr>
      <w:rFonts w:ascii="Symbol" w:hAnsi="Symbol" w:cs="Symbol"/>
      <w:b/>
    </w:rPr>
  </w:style>
  <w:style w:type="character" w:customStyle="1" w:styleId="WW8Num22z0">
    <w:name w:val="WW8Num22z0"/>
    <w:rsid w:val="00E86B4F"/>
    <w:rPr>
      <w:rFonts w:ascii="Symbol" w:hAnsi="Symbol" w:cs="Symbol"/>
    </w:rPr>
  </w:style>
  <w:style w:type="character" w:customStyle="1" w:styleId="WW8Num22z1">
    <w:name w:val="WW8Num22z1"/>
    <w:rsid w:val="00E86B4F"/>
    <w:rPr>
      <w:rFonts w:ascii="Courier New" w:hAnsi="Courier New" w:cs="Courier New"/>
    </w:rPr>
  </w:style>
  <w:style w:type="character" w:customStyle="1" w:styleId="WW8Num22z2">
    <w:name w:val="WW8Num22z2"/>
    <w:rsid w:val="00E86B4F"/>
    <w:rPr>
      <w:rFonts w:ascii="Wingdings" w:hAnsi="Wingdings" w:cs="Wingdings"/>
    </w:rPr>
  </w:style>
  <w:style w:type="character" w:customStyle="1" w:styleId="Symbolewypunktowania">
    <w:name w:val="Symbole wypunktowania"/>
    <w:rsid w:val="00E86B4F"/>
    <w:rPr>
      <w:rFonts w:ascii="OpenSymbol" w:eastAsia="OpenSymbol" w:hAnsi="OpenSymbol" w:cs="OpenSymbol"/>
    </w:rPr>
  </w:style>
  <w:style w:type="character" w:styleId="Uwydatnienie">
    <w:name w:val="Emphasis"/>
    <w:qFormat/>
    <w:rsid w:val="00E86B4F"/>
    <w:rPr>
      <w:i/>
      <w:iCs/>
    </w:rPr>
  </w:style>
  <w:style w:type="character" w:customStyle="1" w:styleId="ListLabel1">
    <w:name w:val="ListLabel 1"/>
    <w:rsid w:val="00E86B4F"/>
    <w:rPr>
      <w:b/>
    </w:rPr>
  </w:style>
  <w:style w:type="character" w:customStyle="1" w:styleId="ListLabel2">
    <w:name w:val="ListLabel 2"/>
    <w:rsid w:val="00E86B4F"/>
    <w:rPr>
      <w:rFonts w:cs="Courier New"/>
    </w:rPr>
  </w:style>
  <w:style w:type="character" w:customStyle="1" w:styleId="ListLabel3">
    <w:name w:val="ListLabel 3"/>
    <w:rsid w:val="00E86B4F"/>
    <w:rPr>
      <w:rFonts w:eastAsia="OpenSymbol" w:cs="OpenSymbol"/>
    </w:rPr>
  </w:style>
  <w:style w:type="character" w:customStyle="1" w:styleId="ListLabel4">
    <w:name w:val="ListLabel 4"/>
    <w:rsid w:val="00E86B4F"/>
    <w:rPr>
      <w:sz w:val="20"/>
    </w:rPr>
  </w:style>
  <w:style w:type="character" w:customStyle="1" w:styleId="Znakinumeracji">
    <w:name w:val="Znaki numeracji"/>
    <w:rsid w:val="00E86B4F"/>
  </w:style>
  <w:style w:type="paragraph" w:customStyle="1" w:styleId="Nagwek10">
    <w:name w:val="Nagłówek1"/>
    <w:basedOn w:val="Normalny"/>
    <w:next w:val="Tekstpodstawowy"/>
    <w:rsid w:val="00E86B4F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E86B4F"/>
    <w:pPr>
      <w:widowControl w:val="0"/>
      <w:tabs>
        <w:tab w:val="clear" w:pos="6096"/>
      </w:tabs>
      <w:suppressAutoHyphens/>
      <w:spacing w:after="120" w:line="100" w:lineRule="atLeast"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rsid w:val="00E86B4F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E86B4F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E86B4F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86B4F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1">
    <w:name w:val="Tekst podstawowy z wcięciem 21"/>
    <w:basedOn w:val="Tekstpodstawowywcity"/>
    <w:rsid w:val="00E86B4F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E86B4F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1">
    <w:name w:val="Normalny (Web)1"/>
    <w:basedOn w:val="Normalny"/>
    <w:rsid w:val="00E86B4F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86B4F"/>
    <w:pPr>
      <w:widowControl w:val="0"/>
      <w:spacing w:line="100" w:lineRule="atLeast"/>
      <w:jc w:val="center"/>
    </w:pPr>
    <w:rPr>
      <w:rFonts w:eastAsia="Andale Sans UI" w:cs="Tahoma"/>
      <w:b/>
      <w:bCs/>
      <w:kern w:val="1"/>
    </w:rPr>
  </w:style>
  <w:style w:type="paragraph" w:customStyle="1" w:styleId="Normalny1">
    <w:name w:val="Normalny1"/>
    <w:rsid w:val="00E86B4F"/>
    <w:pPr>
      <w:widowControl w:val="0"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paragraph" w:customStyle="1" w:styleId="Akapitzlist2">
    <w:name w:val="Akapit z listą2"/>
    <w:basedOn w:val="Normalny"/>
    <w:rsid w:val="00E86B4F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2">
    <w:name w:val="Tekst podstawowy z wcięciem 22"/>
    <w:basedOn w:val="Tekstpodstawowywcity"/>
    <w:rsid w:val="00E86B4F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2">
    <w:name w:val="Lista 22"/>
    <w:basedOn w:val="Normalny"/>
    <w:rsid w:val="00E86B4F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2">
    <w:name w:val="Normalny (Web)2"/>
    <w:basedOn w:val="Normalny"/>
    <w:rsid w:val="00E86B4F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E86B4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6B4F"/>
    <w:rPr>
      <w:rFonts w:eastAsiaTheme="minorEastAsia"/>
      <w:lang w:eastAsia="pl-PL"/>
    </w:rPr>
  </w:style>
  <w:style w:type="paragraph" w:customStyle="1" w:styleId="Standard">
    <w:name w:val="Standard"/>
    <w:rsid w:val="00E86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86B4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E86B4F"/>
    <w:pPr>
      <w:numPr>
        <w:numId w:val="16"/>
      </w:numPr>
    </w:pPr>
  </w:style>
  <w:style w:type="numbering" w:customStyle="1" w:styleId="WWNum2">
    <w:name w:val="WWNum2"/>
    <w:basedOn w:val="Bezlisty"/>
    <w:rsid w:val="00E86B4F"/>
    <w:pPr>
      <w:numPr>
        <w:numId w:val="17"/>
      </w:numPr>
    </w:pPr>
  </w:style>
  <w:style w:type="numbering" w:customStyle="1" w:styleId="WWNum3">
    <w:name w:val="WWNum3"/>
    <w:basedOn w:val="Bezlisty"/>
    <w:rsid w:val="00E86B4F"/>
    <w:pPr>
      <w:numPr>
        <w:numId w:val="18"/>
      </w:numPr>
    </w:pPr>
  </w:style>
  <w:style w:type="numbering" w:customStyle="1" w:styleId="WWNum4">
    <w:name w:val="WWNum4"/>
    <w:basedOn w:val="Bezlisty"/>
    <w:rsid w:val="00E86B4F"/>
    <w:pPr>
      <w:numPr>
        <w:numId w:val="19"/>
      </w:numPr>
    </w:pPr>
  </w:style>
  <w:style w:type="numbering" w:customStyle="1" w:styleId="WWNum7">
    <w:name w:val="WWNum7"/>
    <w:basedOn w:val="Bezlisty"/>
    <w:rsid w:val="00E86B4F"/>
    <w:pPr>
      <w:numPr>
        <w:numId w:val="20"/>
      </w:numPr>
    </w:pPr>
  </w:style>
  <w:style w:type="numbering" w:customStyle="1" w:styleId="WWNum8">
    <w:name w:val="WWNum8"/>
    <w:basedOn w:val="Bezlisty"/>
    <w:rsid w:val="00E86B4F"/>
    <w:pPr>
      <w:numPr>
        <w:numId w:val="21"/>
      </w:numPr>
    </w:pPr>
  </w:style>
  <w:style w:type="numbering" w:customStyle="1" w:styleId="WWNum10">
    <w:name w:val="WWNum10"/>
    <w:basedOn w:val="Bezlisty"/>
    <w:rsid w:val="00E86B4F"/>
    <w:pPr>
      <w:numPr>
        <w:numId w:val="22"/>
      </w:numPr>
    </w:pPr>
  </w:style>
  <w:style w:type="numbering" w:customStyle="1" w:styleId="WWNum12">
    <w:name w:val="WWNum12"/>
    <w:basedOn w:val="Bezlisty"/>
    <w:rsid w:val="00E86B4F"/>
    <w:pPr>
      <w:numPr>
        <w:numId w:val="23"/>
      </w:numPr>
    </w:pPr>
  </w:style>
  <w:style w:type="numbering" w:customStyle="1" w:styleId="WWNum13">
    <w:name w:val="WWNum13"/>
    <w:basedOn w:val="Bezlisty"/>
    <w:rsid w:val="00E86B4F"/>
    <w:pPr>
      <w:numPr>
        <w:numId w:val="24"/>
      </w:numPr>
    </w:pPr>
  </w:style>
  <w:style w:type="numbering" w:customStyle="1" w:styleId="WWNum14">
    <w:name w:val="WWNum14"/>
    <w:basedOn w:val="Bezlisty"/>
    <w:rsid w:val="00E86B4F"/>
    <w:pPr>
      <w:numPr>
        <w:numId w:val="25"/>
      </w:numPr>
    </w:pPr>
  </w:style>
  <w:style w:type="numbering" w:customStyle="1" w:styleId="WWNum16">
    <w:name w:val="WWNum16"/>
    <w:basedOn w:val="Bezlisty"/>
    <w:rsid w:val="00E86B4F"/>
    <w:pPr>
      <w:numPr>
        <w:numId w:val="26"/>
      </w:numPr>
    </w:pPr>
  </w:style>
  <w:style w:type="numbering" w:customStyle="1" w:styleId="WWNum17">
    <w:name w:val="WWNum17"/>
    <w:basedOn w:val="Bezlisty"/>
    <w:rsid w:val="00E86B4F"/>
    <w:pPr>
      <w:numPr>
        <w:numId w:val="27"/>
      </w:numPr>
    </w:pPr>
  </w:style>
  <w:style w:type="character" w:customStyle="1" w:styleId="Domylnaczcionkaakapitu2">
    <w:name w:val="Domyślna czcionka akapitu2"/>
    <w:rsid w:val="00E86B4F"/>
  </w:style>
  <w:style w:type="character" w:customStyle="1" w:styleId="WW8Num10z3">
    <w:name w:val="WW8Num10z3"/>
    <w:rsid w:val="00E86B4F"/>
  </w:style>
  <w:style w:type="character" w:customStyle="1" w:styleId="WW8Num10z4">
    <w:name w:val="WW8Num10z4"/>
    <w:rsid w:val="00E86B4F"/>
  </w:style>
  <w:style w:type="character" w:customStyle="1" w:styleId="WW8Num10z5">
    <w:name w:val="WW8Num10z5"/>
    <w:rsid w:val="00E86B4F"/>
  </w:style>
  <w:style w:type="character" w:customStyle="1" w:styleId="WW8Num10z6">
    <w:name w:val="WW8Num10z6"/>
    <w:rsid w:val="00E86B4F"/>
  </w:style>
  <w:style w:type="character" w:customStyle="1" w:styleId="WW8Num10z7">
    <w:name w:val="WW8Num10z7"/>
    <w:rsid w:val="00E86B4F"/>
  </w:style>
  <w:style w:type="character" w:customStyle="1" w:styleId="WW8Num10z8">
    <w:name w:val="WW8Num10z8"/>
    <w:rsid w:val="00E86B4F"/>
  </w:style>
  <w:style w:type="character" w:customStyle="1" w:styleId="WW8Num11z3">
    <w:name w:val="WW8Num11z3"/>
    <w:rsid w:val="00E86B4F"/>
  </w:style>
  <w:style w:type="character" w:customStyle="1" w:styleId="WW8Num11z4">
    <w:name w:val="WW8Num11z4"/>
    <w:rsid w:val="00E86B4F"/>
  </w:style>
  <w:style w:type="character" w:customStyle="1" w:styleId="WW8Num11z5">
    <w:name w:val="WW8Num11z5"/>
    <w:rsid w:val="00E86B4F"/>
  </w:style>
  <w:style w:type="character" w:customStyle="1" w:styleId="WW8Num11z6">
    <w:name w:val="WW8Num11z6"/>
    <w:rsid w:val="00E86B4F"/>
  </w:style>
  <w:style w:type="character" w:customStyle="1" w:styleId="WW8Num11z7">
    <w:name w:val="WW8Num11z7"/>
    <w:rsid w:val="00E86B4F"/>
  </w:style>
  <w:style w:type="character" w:customStyle="1" w:styleId="WW8Num11z8">
    <w:name w:val="WW8Num11z8"/>
    <w:rsid w:val="00E86B4F"/>
  </w:style>
  <w:style w:type="character" w:customStyle="1" w:styleId="WW8Num12z2">
    <w:name w:val="WW8Num12z2"/>
    <w:rsid w:val="00E86B4F"/>
  </w:style>
  <w:style w:type="character" w:customStyle="1" w:styleId="WW8Num12z3">
    <w:name w:val="WW8Num12z3"/>
    <w:rsid w:val="00E86B4F"/>
  </w:style>
  <w:style w:type="character" w:customStyle="1" w:styleId="WW8Num12z4">
    <w:name w:val="WW8Num12z4"/>
    <w:rsid w:val="00E86B4F"/>
  </w:style>
  <w:style w:type="character" w:customStyle="1" w:styleId="WW8Num12z5">
    <w:name w:val="WW8Num12z5"/>
    <w:rsid w:val="00E86B4F"/>
  </w:style>
  <w:style w:type="character" w:customStyle="1" w:styleId="WW8Num12z6">
    <w:name w:val="WW8Num12z6"/>
    <w:rsid w:val="00E86B4F"/>
  </w:style>
  <w:style w:type="character" w:customStyle="1" w:styleId="WW8Num12z7">
    <w:name w:val="WW8Num12z7"/>
    <w:rsid w:val="00E86B4F"/>
  </w:style>
  <w:style w:type="character" w:customStyle="1" w:styleId="WW8Num12z8">
    <w:name w:val="WW8Num12z8"/>
    <w:rsid w:val="00E86B4F"/>
  </w:style>
  <w:style w:type="character" w:customStyle="1" w:styleId="Domylnaczcionkaakapitu3">
    <w:name w:val="Domyślna czcionka akapitu3"/>
    <w:rsid w:val="00E86B4F"/>
  </w:style>
  <w:style w:type="character" w:customStyle="1" w:styleId="TekstprzypisudolnegoZnak">
    <w:name w:val="Tekst przypisu dolnego Znak"/>
    <w:rsid w:val="00E86B4F"/>
    <w:rPr>
      <w:rFonts w:eastAsia="Arial Unicode MS" w:cs="Tahoma"/>
      <w:kern w:val="1"/>
    </w:rPr>
  </w:style>
  <w:style w:type="character" w:customStyle="1" w:styleId="Znakiprzypiswdolnych">
    <w:name w:val="Znaki przypisów dolnych"/>
    <w:rsid w:val="00E86B4F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E86B4F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E86B4F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E86B4F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E86B4F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Legenda2">
    <w:name w:val="Legenda2"/>
    <w:basedOn w:val="Normalny"/>
    <w:rsid w:val="00E86B4F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E86B4F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3">
    <w:name w:val="Tekst podstawowy z wcięciem 23"/>
    <w:basedOn w:val="Tekstpodstawowywcity"/>
    <w:rsid w:val="00E86B4F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3">
    <w:name w:val="Lista 23"/>
    <w:basedOn w:val="Normalny"/>
    <w:rsid w:val="00E86B4F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3">
    <w:name w:val="Normalny (Web)3"/>
    <w:basedOn w:val="Normalny"/>
    <w:rsid w:val="00E86B4F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E86B4F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86B4F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E86B4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E86B4F"/>
    <w:pPr>
      <w:keepNext/>
      <w:widowControl/>
      <w:spacing w:before="240" w:after="120" w:line="256" w:lineRule="auto"/>
    </w:pPr>
    <w:rPr>
      <w:rFonts w:ascii="Arial" w:eastAsia="Microsoft YaHei" w:hAnsi="Arial" w:cs="Mangal"/>
      <w:sz w:val="28"/>
      <w:szCs w:val="28"/>
      <w:lang w:val="pl-PL" w:eastAsia="en-US" w:bidi="ar-SA"/>
    </w:rPr>
  </w:style>
  <w:style w:type="paragraph" w:customStyle="1" w:styleId="Textbody">
    <w:name w:val="Text body"/>
    <w:basedOn w:val="Standard"/>
    <w:rsid w:val="00E86B4F"/>
    <w:pPr>
      <w:widowControl/>
      <w:spacing w:after="120" w:line="256" w:lineRule="auto"/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Legenda3">
    <w:name w:val="Legenda3"/>
    <w:basedOn w:val="Standard"/>
    <w:rsid w:val="00E86B4F"/>
    <w:pPr>
      <w:widowControl/>
      <w:suppressLineNumbers/>
      <w:spacing w:before="120" w:after="120" w:line="256" w:lineRule="auto"/>
    </w:pPr>
    <w:rPr>
      <w:rFonts w:ascii="Calibri" w:eastAsia="SimSun" w:hAnsi="Calibri" w:cs="Mangal"/>
      <w:i/>
      <w:iCs/>
      <w:lang w:val="pl-PL" w:eastAsia="en-US" w:bidi="ar-SA"/>
    </w:rPr>
  </w:style>
  <w:style w:type="paragraph" w:customStyle="1" w:styleId="Index">
    <w:name w:val="Index"/>
    <w:basedOn w:val="Standard"/>
    <w:rsid w:val="00E86B4F"/>
    <w:pPr>
      <w:widowControl/>
      <w:suppressLineNumbers/>
      <w:spacing w:after="160" w:line="256" w:lineRule="auto"/>
    </w:pPr>
    <w:rPr>
      <w:rFonts w:ascii="Calibri" w:eastAsia="SimSun" w:hAnsi="Calibri" w:cs="Mangal"/>
      <w:sz w:val="22"/>
      <w:szCs w:val="22"/>
      <w:lang w:val="pl-PL" w:eastAsia="en-US" w:bidi="ar-SA"/>
    </w:rPr>
  </w:style>
  <w:style w:type="paragraph" w:customStyle="1" w:styleId="Nagwek4">
    <w:name w:val="Nagłówek4"/>
    <w:basedOn w:val="Standard"/>
    <w:rsid w:val="00E86B4F"/>
    <w:pPr>
      <w:widowControl/>
      <w:suppressLineNumbers/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Stopka1">
    <w:name w:val="Stopka1"/>
    <w:basedOn w:val="Standard"/>
    <w:rsid w:val="00E86B4F"/>
    <w:pPr>
      <w:widowControl/>
      <w:suppressLineNumbers/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TableHeading">
    <w:name w:val="Table Heading"/>
    <w:basedOn w:val="TableContents"/>
    <w:rsid w:val="00E86B4F"/>
    <w:pPr>
      <w:widowControl/>
      <w:autoSpaceDN w:val="0"/>
      <w:spacing w:after="160" w:line="256" w:lineRule="auto"/>
      <w:jc w:val="center"/>
    </w:pPr>
    <w:rPr>
      <w:rFonts w:ascii="Calibri" w:hAnsi="Calibri" w:cs="Calibri"/>
      <w:b/>
      <w:bCs/>
      <w:kern w:val="3"/>
      <w:sz w:val="22"/>
      <w:szCs w:val="22"/>
      <w:lang w:eastAsia="en-US"/>
    </w:rPr>
  </w:style>
  <w:style w:type="paragraph" w:customStyle="1" w:styleId="Standarduser">
    <w:name w:val="Standard (user)"/>
    <w:rsid w:val="00E86B4F"/>
    <w:pPr>
      <w:widowControl w:val="0"/>
      <w:suppressAutoHyphens/>
      <w:autoSpaceDN w:val="0"/>
      <w:spacing w:line="25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86B4F"/>
    <w:rPr>
      <w:color w:val="000080"/>
      <w:u w:val="single"/>
    </w:rPr>
  </w:style>
  <w:style w:type="character" w:customStyle="1" w:styleId="BulletSymbols">
    <w:name w:val="Bullet Symbols"/>
    <w:rsid w:val="00E86B4F"/>
    <w:rPr>
      <w:rFonts w:ascii="OpenSymbol" w:eastAsia="OpenSymbol" w:hAnsi="OpenSymbol" w:cs="OpenSymbol"/>
    </w:rPr>
  </w:style>
  <w:style w:type="character" w:customStyle="1" w:styleId="StopkaZnak1">
    <w:name w:val="Stopka Znak1"/>
    <w:basedOn w:val="Domylnaczcionkaakapitu"/>
    <w:rsid w:val="00E86B4F"/>
  </w:style>
  <w:style w:type="numbering" w:customStyle="1" w:styleId="WWNum5">
    <w:name w:val="WWNum5"/>
    <w:basedOn w:val="Bezlisty"/>
    <w:rsid w:val="00E86B4F"/>
    <w:pPr>
      <w:numPr>
        <w:numId w:val="29"/>
      </w:numPr>
    </w:pPr>
  </w:style>
  <w:style w:type="numbering" w:customStyle="1" w:styleId="WWNum6">
    <w:name w:val="WWNum6"/>
    <w:basedOn w:val="Bezlisty"/>
    <w:rsid w:val="00E86B4F"/>
    <w:pPr>
      <w:numPr>
        <w:numId w:val="30"/>
      </w:numPr>
    </w:pPr>
  </w:style>
  <w:style w:type="numbering" w:customStyle="1" w:styleId="WWNum9">
    <w:name w:val="WWNum9"/>
    <w:basedOn w:val="Bezlisty"/>
    <w:rsid w:val="00E86B4F"/>
    <w:pPr>
      <w:numPr>
        <w:numId w:val="31"/>
      </w:numPr>
    </w:pPr>
  </w:style>
  <w:style w:type="numbering" w:customStyle="1" w:styleId="WWNum11">
    <w:name w:val="WWNum11"/>
    <w:basedOn w:val="Bezlisty"/>
    <w:rsid w:val="00E86B4F"/>
    <w:pPr>
      <w:numPr>
        <w:numId w:val="32"/>
      </w:numPr>
    </w:pPr>
  </w:style>
  <w:style w:type="numbering" w:customStyle="1" w:styleId="WWNum15">
    <w:name w:val="WWNum15"/>
    <w:basedOn w:val="Bezlisty"/>
    <w:rsid w:val="00E86B4F"/>
    <w:pPr>
      <w:numPr>
        <w:numId w:val="33"/>
      </w:numPr>
    </w:pPr>
  </w:style>
  <w:style w:type="numbering" w:customStyle="1" w:styleId="WW8Num40">
    <w:name w:val="WW8Num40"/>
    <w:basedOn w:val="Bezlisty"/>
    <w:rsid w:val="00E86B4F"/>
    <w:pPr>
      <w:numPr>
        <w:numId w:val="34"/>
      </w:numPr>
    </w:pPr>
  </w:style>
  <w:style w:type="numbering" w:customStyle="1" w:styleId="WW8Num26">
    <w:name w:val="WW8Num26"/>
    <w:basedOn w:val="Bezlisty"/>
    <w:rsid w:val="00E86B4F"/>
    <w:pPr>
      <w:numPr>
        <w:numId w:val="35"/>
      </w:numPr>
    </w:pPr>
  </w:style>
  <w:style w:type="numbering" w:customStyle="1" w:styleId="WW8Num38">
    <w:name w:val="WW8Num38"/>
    <w:basedOn w:val="Bezlisty"/>
    <w:rsid w:val="00E86B4F"/>
    <w:pPr>
      <w:numPr>
        <w:numId w:val="36"/>
      </w:numPr>
    </w:pPr>
  </w:style>
  <w:style w:type="numbering" w:customStyle="1" w:styleId="WW8Num8">
    <w:name w:val="WW8Num8"/>
    <w:basedOn w:val="Bezlisty"/>
    <w:rsid w:val="00E86B4F"/>
    <w:pPr>
      <w:numPr>
        <w:numId w:val="37"/>
      </w:numPr>
    </w:pPr>
  </w:style>
  <w:style w:type="numbering" w:customStyle="1" w:styleId="WW8Num24">
    <w:name w:val="WW8Num24"/>
    <w:basedOn w:val="Bezlisty"/>
    <w:rsid w:val="00E86B4F"/>
    <w:pPr>
      <w:numPr>
        <w:numId w:val="38"/>
      </w:numPr>
    </w:pPr>
  </w:style>
  <w:style w:type="numbering" w:customStyle="1" w:styleId="WW8Num33">
    <w:name w:val="WW8Num33"/>
    <w:basedOn w:val="Bezlisty"/>
    <w:rsid w:val="00E86B4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5819</Words>
  <Characters>34915</Characters>
  <Application>Microsoft Office Word</Application>
  <DocSecurity>0</DocSecurity>
  <Lines>290</Lines>
  <Paragraphs>81</Paragraphs>
  <ScaleCrop>false</ScaleCrop>
  <Company/>
  <LinksUpToDate>false</LinksUpToDate>
  <CharactersWithSpaces>40653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4</cp:revision>
  <dcterms:created xsi:type="dcterms:W3CDTF">2017-10-30T10:30:00Z</dcterms:created>
  <dcterms:modified xsi:type="dcterms:W3CDTF">2017-10-30T10:31:00Z</dcterms:modified>
</cp:coreProperties>
</file>