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5" w:rsidRDefault="00617925" w:rsidP="00617925">
      <w:pPr>
        <w:tabs>
          <w:tab w:val="left" w:pos="6804"/>
        </w:tabs>
        <w:ind w:left="6372"/>
      </w:pPr>
      <w:bookmarkStart w:id="0" w:name="_GoBack"/>
      <w:bookmarkEnd w:id="0"/>
      <w:r>
        <w:t>Załącznik Nr 1</w:t>
      </w:r>
    </w:p>
    <w:p w:rsidR="00617925" w:rsidRDefault="00617925" w:rsidP="00617925">
      <w:pPr>
        <w:tabs>
          <w:tab w:val="left" w:pos="6804"/>
        </w:tabs>
        <w:ind w:left="6372"/>
      </w:pPr>
      <w:r>
        <w:t>do Zarządzenia Nr 28/2016</w:t>
      </w:r>
    </w:p>
    <w:p w:rsidR="00617925" w:rsidRDefault="00617925" w:rsidP="00617925">
      <w:pPr>
        <w:tabs>
          <w:tab w:val="left" w:pos="6804"/>
        </w:tabs>
        <w:ind w:left="6372"/>
      </w:pPr>
      <w:r>
        <w:t>Burmistrza Przasnysza</w:t>
      </w:r>
    </w:p>
    <w:p w:rsidR="00617925" w:rsidRDefault="00617925" w:rsidP="00617925">
      <w:pPr>
        <w:tabs>
          <w:tab w:val="left" w:pos="6804"/>
        </w:tabs>
        <w:ind w:left="6372"/>
      </w:pPr>
      <w:r>
        <w:t xml:space="preserve">z dnia 29 marca 2016 r. </w:t>
      </w:r>
    </w:p>
    <w:p w:rsidR="00617925" w:rsidRDefault="00617925" w:rsidP="00617925">
      <w:pPr>
        <w:tabs>
          <w:tab w:val="left" w:pos="6804"/>
        </w:tabs>
        <w:ind w:left="6372"/>
      </w:pPr>
    </w:p>
    <w:p w:rsidR="00617925" w:rsidRPr="00E568F1" w:rsidRDefault="00617925" w:rsidP="00617925">
      <w:pPr>
        <w:jc w:val="center"/>
        <w:rPr>
          <w:sz w:val="32"/>
          <w:szCs w:val="32"/>
        </w:rPr>
      </w:pPr>
      <w:r w:rsidRPr="00E568F1">
        <w:rPr>
          <w:sz w:val="32"/>
          <w:szCs w:val="32"/>
        </w:rPr>
        <w:t>Sprawozdanie</w:t>
      </w:r>
    </w:p>
    <w:p w:rsidR="00617925" w:rsidRDefault="00617925" w:rsidP="00617925">
      <w:pPr>
        <w:jc w:val="center"/>
        <w:rPr>
          <w:sz w:val="32"/>
          <w:szCs w:val="32"/>
        </w:rPr>
      </w:pPr>
      <w:r w:rsidRPr="00E568F1">
        <w:rPr>
          <w:sz w:val="32"/>
          <w:szCs w:val="32"/>
        </w:rPr>
        <w:t xml:space="preserve">Miejskiego Domu Kultury w Przasnyszu na dzień </w:t>
      </w:r>
      <w:r>
        <w:rPr>
          <w:sz w:val="32"/>
          <w:szCs w:val="32"/>
        </w:rPr>
        <w:t>31</w:t>
      </w:r>
      <w:r w:rsidRPr="00E568F1">
        <w:rPr>
          <w:sz w:val="32"/>
          <w:szCs w:val="32"/>
        </w:rPr>
        <w:t>.</w:t>
      </w:r>
      <w:r>
        <w:rPr>
          <w:sz w:val="32"/>
          <w:szCs w:val="32"/>
        </w:rPr>
        <w:t>12</w:t>
      </w:r>
      <w:r w:rsidRPr="00E568F1">
        <w:rPr>
          <w:sz w:val="32"/>
          <w:szCs w:val="32"/>
        </w:rPr>
        <w:t>.20</w:t>
      </w:r>
      <w:r>
        <w:rPr>
          <w:sz w:val="32"/>
          <w:szCs w:val="32"/>
        </w:rPr>
        <w:t>15</w:t>
      </w:r>
      <w:r w:rsidRPr="00E568F1">
        <w:rPr>
          <w:sz w:val="32"/>
          <w:szCs w:val="32"/>
        </w:rPr>
        <w:t xml:space="preserve"> r.</w:t>
      </w:r>
    </w:p>
    <w:p w:rsidR="00617925" w:rsidRDefault="00617925" w:rsidP="00617925"/>
    <w:p w:rsidR="00617925" w:rsidRPr="00E568F1" w:rsidRDefault="00617925" w:rsidP="00617925">
      <w:pPr>
        <w:rPr>
          <w:sz w:val="36"/>
          <w:szCs w:val="36"/>
        </w:rPr>
      </w:pPr>
      <w:r w:rsidRPr="00E568F1">
        <w:rPr>
          <w:sz w:val="36"/>
          <w:szCs w:val="36"/>
        </w:rPr>
        <w:t>PRZYCHODY</w:t>
      </w:r>
    </w:p>
    <w:p w:rsidR="00617925" w:rsidRDefault="00617925" w:rsidP="006179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980"/>
        <w:gridCol w:w="2340"/>
      </w:tblGrid>
      <w:tr w:rsidR="00617925" w:rsidTr="009B656E">
        <w:trPr>
          <w:trHeight w:val="809"/>
        </w:trPr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761A9D" w:rsidRDefault="00617925" w:rsidP="009B656E">
            <w:pPr>
              <w:rPr>
                <w:sz w:val="12"/>
                <w:szCs w:val="12"/>
              </w:rPr>
            </w:pPr>
          </w:p>
          <w:p w:rsidR="00617925" w:rsidRPr="00761A9D" w:rsidRDefault="00617925" w:rsidP="009B656E">
            <w:pPr>
              <w:rPr>
                <w:b/>
              </w:rPr>
            </w:pPr>
            <w:r w:rsidRPr="00761A9D">
              <w:rPr>
                <w:b/>
              </w:rPr>
              <w:t>PLAN NA 20</w:t>
            </w:r>
            <w:r>
              <w:rPr>
                <w:b/>
              </w:rPr>
              <w:t>15</w:t>
            </w:r>
            <w:r w:rsidRPr="00761A9D">
              <w:rPr>
                <w:b/>
              </w:rPr>
              <w:t xml:space="preserve"> R.</w:t>
            </w:r>
          </w:p>
        </w:tc>
        <w:tc>
          <w:tcPr>
            <w:tcW w:w="1980" w:type="dxa"/>
            <w:shd w:val="clear" w:color="auto" w:fill="auto"/>
          </w:tcPr>
          <w:p w:rsidR="00617925" w:rsidRPr="00761A9D" w:rsidRDefault="00617925" w:rsidP="009B656E">
            <w:pPr>
              <w:rPr>
                <w:sz w:val="12"/>
                <w:szCs w:val="12"/>
              </w:rPr>
            </w:pPr>
          </w:p>
          <w:p w:rsidR="00617925" w:rsidRPr="00761A9D" w:rsidRDefault="00617925" w:rsidP="009B656E">
            <w:pPr>
              <w:rPr>
                <w:b/>
              </w:rPr>
            </w:pPr>
            <w:r w:rsidRPr="00761A9D">
              <w:rPr>
                <w:b/>
              </w:rPr>
              <w:t>WYKONANIE</w:t>
            </w:r>
          </w:p>
          <w:p w:rsidR="00617925" w:rsidRPr="00761A9D" w:rsidRDefault="00617925" w:rsidP="009B656E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12"/>
                <w:szCs w:val="12"/>
              </w:rPr>
            </w:pPr>
          </w:p>
          <w:p w:rsidR="00617925" w:rsidRPr="00761A9D" w:rsidRDefault="00617925" w:rsidP="009B656E">
            <w:pPr>
              <w:rPr>
                <w:b/>
              </w:rPr>
            </w:pPr>
            <w:r w:rsidRPr="00761A9D">
              <w:rPr>
                <w:b/>
              </w:rPr>
              <w:t>% WYKONANIE</w:t>
            </w:r>
          </w:p>
        </w:tc>
      </w:tr>
      <w:tr w:rsidR="00617925" w:rsidTr="009B656E">
        <w:trPr>
          <w:trHeight w:val="1062"/>
        </w:trPr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b/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Wpływ z usług</w:t>
            </w: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700487">
            <w:pPr>
              <w:rPr>
                <w:color w:val="000000"/>
                <w:sz w:val="28"/>
                <w:szCs w:val="28"/>
              </w:rPr>
            </w:pPr>
            <w:r w:rsidRPr="00A3374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03</w:t>
            </w:r>
            <w:r w:rsidR="00700487">
              <w:rPr>
                <w:color w:val="000000"/>
                <w:sz w:val="28"/>
                <w:szCs w:val="28"/>
              </w:rPr>
              <w:t xml:space="preserve"> </w:t>
            </w:r>
            <w:r w:rsidRPr="00A3374E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8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99 096,45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96,21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100"/>
        </w:trPr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 xml:space="preserve">Odsetki od środków </w:t>
            </w:r>
          </w:p>
          <w:p w:rsidR="00617925" w:rsidRPr="00761A9D" w:rsidRDefault="00617925" w:rsidP="009B656E">
            <w:pPr>
              <w:rPr>
                <w:b/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na rachunku</w:t>
            </w: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 w:rsidRPr="00A3374E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80" w:type="dxa"/>
            <w:shd w:val="clear" w:color="auto" w:fill="auto"/>
          </w:tcPr>
          <w:p w:rsidR="00617925" w:rsidRPr="00D90E08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D90E08" w:rsidRDefault="00617925" w:rsidP="009B656E">
            <w:pPr>
              <w:rPr>
                <w:color w:val="000000"/>
                <w:sz w:val="28"/>
                <w:szCs w:val="28"/>
              </w:rPr>
            </w:pPr>
            <w:r w:rsidRPr="00D9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761A9D">
              <w:rPr>
                <w:sz w:val="28"/>
                <w:szCs w:val="28"/>
              </w:rPr>
              <w:t xml:space="preserve"> %</w:t>
            </w:r>
          </w:p>
        </w:tc>
      </w:tr>
      <w:tr w:rsidR="00617925" w:rsidTr="009B656E">
        <w:trPr>
          <w:trHeight w:val="1040"/>
        </w:trPr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Wpływ z różnych dochodów</w:t>
            </w: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A3374E">
              <w:rPr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1980" w:type="dxa"/>
            <w:shd w:val="clear" w:color="auto" w:fill="auto"/>
          </w:tcPr>
          <w:p w:rsidR="00617925" w:rsidRPr="00593126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593126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7 147,98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89,35 %</w:t>
            </w:r>
          </w:p>
        </w:tc>
      </w:tr>
      <w:tr w:rsidR="00617925" w:rsidTr="009B656E"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 w:rsidRPr="00761A9D">
              <w:rPr>
                <w:sz w:val="28"/>
                <w:szCs w:val="28"/>
              </w:rPr>
              <w:t>Dotacje z budżetu Miasta</w:t>
            </w: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A3374E"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0" w:type="dxa"/>
            <w:shd w:val="clear" w:color="auto" w:fill="auto"/>
          </w:tcPr>
          <w:p w:rsidR="00617925" w:rsidRPr="00593126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593126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761A9D">
              <w:rPr>
                <w:sz w:val="28"/>
                <w:szCs w:val="28"/>
              </w:rPr>
              <w:t>%</w:t>
            </w: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</w:tr>
      <w:tr w:rsidR="00617925" w:rsidTr="009B656E"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b/>
              </w:rPr>
            </w:pPr>
            <w:r w:rsidRPr="00761A9D">
              <w:rPr>
                <w:b/>
              </w:rPr>
              <w:t>OGÓŁEM PRZYCHODY</w:t>
            </w: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861 010</w:t>
            </w:r>
            <w:r w:rsidRPr="00A3374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856 244,43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99,45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151"/>
        </w:trPr>
        <w:tc>
          <w:tcPr>
            <w:tcW w:w="3348" w:type="dxa"/>
            <w:shd w:val="clear" w:color="auto" w:fill="auto"/>
          </w:tcPr>
          <w:p w:rsidR="00617925" w:rsidRPr="00761A9D" w:rsidRDefault="00617925" w:rsidP="009B656E">
            <w:pPr>
              <w:rPr>
                <w:sz w:val="12"/>
                <w:szCs w:val="12"/>
              </w:rPr>
            </w:pPr>
          </w:p>
          <w:p w:rsidR="00617925" w:rsidRPr="00761A9D" w:rsidRDefault="00617925" w:rsidP="009B656E">
            <w:pPr>
              <w:rPr>
                <w:b/>
                <w:sz w:val="28"/>
                <w:szCs w:val="28"/>
              </w:rPr>
            </w:pPr>
            <w:r w:rsidRPr="00761A9D">
              <w:rPr>
                <w:b/>
                <w:sz w:val="28"/>
                <w:szCs w:val="28"/>
              </w:rPr>
              <w:t>Stan środków obrotowych na początek roku</w:t>
            </w: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 w:rsidRPr="00A3374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7 937,96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</w:tc>
      </w:tr>
      <w:tr w:rsidR="00617925" w:rsidTr="009B656E">
        <w:trPr>
          <w:trHeight w:val="1040"/>
        </w:trPr>
        <w:tc>
          <w:tcPr>
            <w:tcW w:w="3348" w:type="dxa"/>
            <w:tcBorders>
              <w:left w:val="nil"/>
              <w:bottom w:val="nil"/>
            </w:tcBorders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b/>
                <w:sz w:val="28"/>
                <w:szCs w:val="28"/>
              </w:rPr>
            </w:pPr>
            <w:r w:rsidRPr="00761A9D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62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</w:t>
            </w:r>
            <w:r w:rsidRPr="00A3374E">
              <w:rPr>
                <w:color w:val="000000"/>
                <w:sz w:val="28"/>
                <w:szCs w:val="28"/>
              </w:rPr>
              <w:t>.010,00</w:t>
            </w:r>
          </w:p>
        </w:tc>
        <w:tc>
          <w:tcPr>
            <w:tcW w:w="1980" w:type="dxa"/>
            <w:shd w:val="clear" w:color="auto" w:fill="auto"/>
          </w:tcPr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A3374E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864 182,39</w:t>
            </w:r>
          </w:p>
        </w:tc>
        <w:tc>
          <w:tcPr>
            <w:tcW w:w="2340" w:type="dxa"/>
            <w:shd w:val="clear" w:color="auto" w:fill="auto"/>
          </w:tcPr>
          <w:p w:rsidR="00617925" w:rsidRPr="00761A9D" w:rsidRDefault="00617925" w:rsidP="009B656E">
            <w:pPr>
              <w:rPr>
                <w:sz w:val="28"/>
                <w:szCs w:val="28"/>
              </w:rPr>
            </w:pPr>
          </w:p>
          <w:p w:rsidR="00617925" w:rsidRPr="00761A9D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100,37 </w:t>
            </w:r>
            <w:r w:rsidRPr="00761A9D">
              <w:rPr>
                <w:sz w:val="28"/>
                <w:szCs w:val="28"/>
              </w:rPr>
              <w:t>%</w:t>
            </w:r>
          </w:p>
        </w:tc>
      </w:tr>
    </w:tbl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rPr>
          <w:sz w:val="36"/>
          <w:szCs w:val="36"/>
        </w:rPr>
      </w:pPr>
    </w:p>
    <w:p w:rsidR="00617925" w:rsidRDefault="00617925" w:rsidP="00617925">
      <w:pPr>
        <w:rPr>
          <w:sz w:val="36"/>
          <w:szCs w:val="36"/>
        </w:rPr>
      </w:pPr>
    </w:p>
    <w:p w:rsidR="00617925" w:rsidRDefault="00617925" w:rsidP="00617925">
      <w:pPr>
        <w:rPr>
          <w:sz w:val="36"/>
          <w:szCs w:val="36"/>
        </w:rPr>
      </w:pPr>
    </w:p>
    <w:p w:rsidR="00617925" w:rsidRDefault="00617925" w:rsidP="00617925">
      <w:pPr>
        <w:rPr>
          <w:sz w:val="36"/>
          <w:szCs w:val="36"/>
        </w:rPr>
      </w:pPr>
    </w:p>
    <w:p w:rsidR="00617925" w:rsidRPr="00E568F1" w:rsidRDefault="00617925" w:rsidP="00617925">
      <w:pPr>
        <w:rPr>
          <w:sz w:val="36"/>
          <w:szCs w:val="36"/>
        </w:rPr>
      </w:pPr>
      <w:r>
        <w:rPr>
          <w:sz w:val="36"/>
          <w:szCs w:val="36"/>
        </w:rPr>
        <w:lastRenderedPageBreak/>
        <w:t>KOSZTY</w:t>
      </w:r>
    </w:p>
    <w:p w:rsidR="00617925" w:rsidRDefault="00617925" w:rsidP="0061792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620"/>
        <w:gridCol w:w="1800"/>
        <w:gridCol w:w="2160"/>
      </w:tblGrid>
      <w:tr w:rsidR="00617925" w:rsidTr="009B656E">
        <w:trPr>
          <w:trHeight w:val="651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Pr="00827447" w:rsidRDefault="00617925" w:rsidP="009B656E">
            <w:pPr>
              <w:rPr>
                <w:b/>
              </w:rPr>
            </w:pPr>
            <w:r w:rsidRPr="00827447">
              <w:rPr>
                <w:b/>
              </w:rPr>
              <w:t>PLAN NA 201</w:t>
            </w:r>
            <w:r>
              <w:rPr>
                <w:b/>
              </w:rPr>
              <w:t>5</w:t>
            </w:r>
            <w:r w:rsidRPr="00827447">
              <w:rPr>
                <w:b/>
              </w:rPr>
              <w:t xml:space="preserve"> R.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Pr="00827447" w:rsidRDefault="00617925" w:rsidP="009B656E">
            <w:pPr>
              <w:rPr>
                <w:b/>
              </w:rPr>
            </w:pPr>
            <w:r w:rsidRPr="00827447">
              <w:rPr>
                <w:b/>
              </w:rPr>
              <w:t>WYKONANIE</w:t>
            </w:r>
          </w:p>
          <w:p w:rsidR="00617925" w:rsidRPr="00827447" w:rsidRDefault="00617925" w:rsidP="009B656E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Pr="00827447" w:rsidRDefault="00617925" w:rsidP="009B656E">
            <w:pPr>
              <w:rPr>
                <w:b/>
              </w:rPr>
            </w:pPr>
            <w:r w:rsidRPr="00827447">
              <w:rPr>
                <w:b/>
              </w:rPr>
              <w:t>% WYKONANIE</w:t>
            </w:r>
          </w:p>
        </w:tc>
      </w:tr>
      <w:tr w:rsidR="00617925" w:rsidTr="009B656E">
        <w:trPr>
          <w:trHeight w:val="104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b/>
                <w:sz w:val="28"/>
                <w:szCs w:val="28"/>
              </w:rPr>
            </w:pPr>
            <w:r w:rsidRPr="00827447">
              <w:rPr>
                <w:b/>
                <w:sz w:val="28"/>
                <w:szCs w:val="28"/>
              </w:rPr>
              <w:t>W</w:t>
            </w:r>
            <w:r w:rsidRPr="00827447">
              <w:rPr>
                <w:sz w:val="28"/>
                <w:szCs w:val="28"/>
              </w:rPr>
              <w:t>ynagrodzenie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419 000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418 967,39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99,99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88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 xml:space="preserve">Składki na ubezpieczenie społeczne 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70 210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70 207,97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86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Składki na Fundusz Pracy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6 017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6 016,30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08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Wynagrodzenie bezosobowe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76 080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76 078,81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50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Nagrody motywacyjne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6 130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6 130,10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867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 xml:space="preserve">Zakup materiałów i wyposażenia </w:t>
            </w: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30 130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30 126,01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99,99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886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b/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energii</w:t>
            </w: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55 170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55 169,35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06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usług zdrowotnych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0,00 %</w:t>
            </w:r>
          </w:p>
        </w:tc>
      </w:tr>
      <w:tr w:rsidR="00617925" w:rsidTr="009B656E">
        <w:trPr>
          <w:trHeight w:val="70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b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usług pozostałych</w:t>
            </w:r>
            <w:r w:rsidRPr="00827447">
              <w:rPr>
                <w:b/>
                <w:sz w:val="28"/>
                <w:szCs w:val="28"/>
              </w:rPr>
              <w:t xml:space="preserve"> 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177 840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177 436,32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99,77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90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Zakup usług dostępu do sieci internet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1 169,29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99,94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24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Opłata z tytułu zakupu usług telefonii komórkowej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756,62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99,56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00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Opłata z tytułu zakupu usług telefonii stacjonarnej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664,20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99,13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08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Delegacje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3 180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3 174,73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99,83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04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Różne opłaty i składki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82744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2.202,00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99,64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rPr>
          <w:trHeight w:val="104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 w:rsidRPr="00827447">
              <w:rPr>
                <w:sz w:val="28"/>
                <w:szCs w:val="28"/>
              </w:rPr>
              <w:t>Odpis na Świadczenie urlopowe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12 443,00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12 443,47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27447">
              <w:rPr>
                <w:sz w:val="28"/>
                <w:szCs w:val="28"/>
              </w:rPr>
              <w:t>%</w:t>
            </w:r>
          </w:p>
        </w:tc>
      </w:tr>
      <w:tr w:rsidR="00617925" w:rsidTr="009B656E"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b/>
              </w:rPr>
            </w:pPr>
            <w:r w:rsidRPr="00827447">
              <w:rPr>
                <w:b/>
              </w:rPr>
              <w:t>OGÓŁEM KOSZTY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861 010</w:t>
            </w:r>
            <w:r w:rsidRPr="00827447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860 542,56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99,95 </w:t>
            </w:r>
            <w:r w:rsidRPr="0082744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7925" w:rsidTr="009B656E">
        <w:trPr>
          <w:trHeight w:val="1200"/>
        </w:trPr>
        <w:tc>
          <w:tcPr>
            <w:tcW w:w="450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b/>
                <w:sz w:val="28"/>
                <w:szCs w:val="28"/>
              </w:rPr>
            </w:pPr>
            <w:r w:rsidRPr="00827447">
              <w:rPr>
                <w:b/>
                <w:sz w:val="28"/>
                <w:szCs w:val="28"/>
              </w:rPr>
              <w:t xml:space="preserve">Stan środków obrotowych na koniec </w:t>
            </w:r>
            <w:r>
              <w:rPr>
                <w:b/>
                <w:sz w:val="28"/>
                <w:szCs w:val="28"/>
              </w:rPr>
              <w:t>roku</w:t>
            </w: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jc w:val="center"/>
              <w:rPr>
                <w:color w:val="000000"/>
                <w:sz w:val="28"/>
                <w:szCs w:val="28"/>
              </w:rPr>
            </w:pPr>
            <w:r w:rsidRPr="0082744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3 639,83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</w:tc>
      </w:tr>
      <w:tr w:rsidR="00617925" w:rsidTr="009B656E">
        <w:trPr>
          <w:trHeight w:val="1040"/>
        </w:trPr>
        <w:tc>
          <w:tcPr>
            <w:tcW w:w="4500" w:type="dxa"/>
            <w:tcBorders>
              <w:left w:val="nil"/>
              <w:bottom w:val="nil"/>
            </w:tcBorders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b/>
                <w:sz w:val="28"/>
                <w:szCs w:val="28"/>
              </w:rPr>
            </w:pPr>
            <w:r w:rsidRPr="00827447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62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861 010,</w:t>
            </w:r>
            <w:r w:rsidRPr="008274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864 182,39</w:t>
            </w:r>
          </w:p>
        </w:tc>
        <w:tc>
          <w:tcPr>
            <w:tcW w:w="2160" w:type="dxa"/>
            <w:shd w:val="clear" w:color="auto" w:fill="auto"/>
          </w:tcPr>
          <w:p w:rsidR="00617925" w:rsidRPr="00827447" w:rsidRDefault="00617925" w:rsidP="009B656E">
            <w:pPr>
              <w:rPr>
                <w:sz w:val="28"/>
                <w:szCs w:val="28"/>
              </w:rPr>
            </w:pPr>
          </w:p>
          <w:p w:rsidR="00617925" w:rsidRPr="00827447" w:rsidRDefault="00617925" w:rsidP="009B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100,37 </w:t>
            </w:r>
            <w:r w:rsidRPr="00827447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7925" w:rsidRDefault="00617925" w:rsidP="00617925"/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koniec 2015 r. w Miejskim Domu Kultury w Przasnyszu wystąpiły: 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Zobowiązania krótkoterminowe za 2015 r. – 15 911,19</w:t>
      </w:r>
      <w:r w:rsidR="00700487">
        <w:rPr>
          <w:sz w:val="28"/>
          <w:szCs w:val="28"/>
        </w:rPr>
        <w:t xml:space="preserve"> zł,  w tym: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zobowiązania z tytułu dostaw i usług – 8 095,23 (w tym zobowiązania wobec 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MZGKiM Sp. zo.o na kwotę 551,16)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zobowiązania wobec Urzędu Skarbowego – 3 469,00 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(PIT-4 – 3 001,00, VAT-7 – 468,00) 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zobowiązania wobec ZUS – 4.346,96 (płatne 5-go każdego miesiąca).</w:t>
      </w:r>
    </w:p>
    <w:p w:rsidR="00617925" w:rsidRDefault="00617925" w:rsidP="006179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Nie wystąpiły należności ani zobowiązania wymagalne. </w:t>
      </w: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617925" w:rsidRPr="00261BB5" w:rsidTr="00617925">
        <w:trPr>
          <w:trHeight w:val="35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rPr>
                <w:b/>
              </w:rPr>
              <w:t>OGÓŁEM PRZYCHODY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685272" w:rsidRDefault="00617925" w:rsidP="009B65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856 244,43</w:t>
            </w:r>
          </w:p>
        </w:tc>
      </w:tr>
      <w:tr w:rsidR="00617925" w:rsidRPr="00261BB5" w:rsidTr="00617925">
        <w:trPr>
          <w:trHeight w:val="34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685272" w:rsidRDefault="00617925" w:rsidP="009B656E">
            <w:pPr>
              <w:jc w:val="right"/>
            </w:pPr>
          </w:p>
        </w:tc>
      </w:tr>
      <w:tr w:rsidR="00617925" w:rsidRPr="00261BB5" w:rsidTr="00617925">
        <w:trPr>
          <w:trHeight w:val="53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rPr>
                <w:b/>
                <w:bCs/>
              </w:rPr>
              <w:t>I. Przychody - MDK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685272" w:rsidRDefault="00617925" w:rsidP="009B656E">
            <w:pPr>
              <w:jc w:val="right"/>
            </w:pPr>
            <w:r>
              <w:rPr>
                <w:b/>
                <w:bCs/>
                <w:u w:val="single"/>
              </w:rPr>
              <w:t>646 278,25</w:t>
            </w:r>
          </w:p>
        </w:tc>
      </w:tr>
      <w:tr w:rsidR="00617925" w:rsidRPr="00261BB5" w:rsidTr="00617925">
        <w:trPr>
          <w:trHeight w:val="17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685272" w:rsidRDefault="00617925" w:rsidP="009B656E">
            <w:pPr>
              <w:jc w:val="right"/>
              <w:rPr>
                <w:sz w:val="12"/>
                <w:szCs w:val="12"/>
              </w:rPr>
            </w:pPr>
          </w:p>
        </w:tc>
      </w:tr>
      <w:tr w:rsidR="00617925" w:rsidRPr="00261BB5" w:rsidTr="00617925">
        <w:trPr>
          <w:trHeight w:val="124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left" w:pos="720"/>
                <w:tab w:val="right" w:pos="6840"/>
              </w:tabs>
            </w:pPr>
            <w:r w:rsidRPr="00261BB5">
              <w:lastRenderedPageBreak/>
              <w:t>Wpływy z usług ( nauka gry w Ognisku Muzycznym, za naukę tańca, aerobik, zajęcia artystyczne, prowizje od przyjmowania ogłoszeń od Tygodnika Ciechanowskiego, bindowanie, oprawa prac, wynajem sali, sceny, sprzętu nagłaśniającego)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685272" w:rsidRDefault="00617925" w:rsidP="009B656E">
            <w:pPr>
              <w:jc w:val="right"/>
            </w:pPr>
            <w:r>
              <w:t>87 961,96</w:t>
            </w:r>
          </w:p>
        </w:tc>
      </w:tr>
      <w:tr w:rsidR="00617925" w:rsidRPr="00261BB5" w:rsidTr="00617925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t>Odsetki od środków na rachunku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</w:pPr>
            <w:r>
              <w:t>0,00</w:t>
            </w:r>
          </w:p>
        </w:tc>
      </w:tr>
      <w:tr w:rsidR="00617925" w:rsidRPr="00261BB5" w:rsidTr="00617925">
        <w:trPr>
          <w:trHeight w:val="3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t>Wpływ z różnych dochodów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</w:pPr>
            <w:r>
              <w:t>7 147,98</w:t>
            </w:r>
          </w:p>
        </w:tc>
      </w:tr>
      <w:tr w:rsidR="00617925" w:rsidRPr="00261BB5" w:rsidTr="00617925">
        <w:trPr>
          <w:trHeight w:val="28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t xml:space="preserve">Dotacje z budżetu Miasta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</w:pPr>
            <w:r>
              <w:t>551 168,31</w:t>
            </w:r>
          </w:p>
        </w:tc>
      </w:tr>
      <w:tr w:rsidR="00617925" w:rsidRPr="00261BB5" w:rsidTr="00617925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rPr>
                <w:b/>
                <w:bCs/>
              </w:rPr>
              <w:t>II. Przychody - Ochotnicza Straż Pożarna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</w:tr>
      <w:tr w:rsidR="00617925" w:rsidRPr="00261BB5" w:rsidTr="00617925">
        <w:trPr>
          <w:trHeight w:val="22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t>Dotacje z budżetu Miasta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</w:pPr>
            <w:r>
              <w:t>45 000,00</w:t>
            </w:r>
          </w:p>
        </w:tc>
      </w:tr>
      <w:tr w:rsidR="00617925" w:rsidRPr="00261BB5" w:rsidTr="00617925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</w:pPr>
          </w:p>
        </w:tc>
      </w:tr>
      <w:tr w:rsidR="00617925" w:rsidRPr="00261BB5" w:rsidTr="00617925">
        <w:trPr>
          <w:trHeight w:val="131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>III. Przychody - Dni Przasnysza</w:t>
            </w:r>
          </w:p>
          <w:p w:rsidR="00617925" w:rsidRPr="00261BB5" w:rsidRDefault="00617925" w:rsidP="009B656E">
            <w:pPr>
              <w:rPr>
                <w:b/>
                <w:bCs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t xml:space="preserve">Dotacje z budżetu Miasta </w:t>
            </w:r>
          </w:p>
          <w:p w:rsidR="00617925" w:rsidRPr="00261BB5" w:rsidRDefault="00617925" w:rsidP="009B65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086AF4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134 831,69</w:t>
            </w:r>
          </w:p>
          <w:p w:rsidR="00617925" w:rsidRPr="00086AF4" w:rsidRDefault="00617925" w:rsidP="009B656E">
            <w:pPr>
              <w:jc w:val="right"/>
              <w:rPr>
                <w:b/>
                <w:bCs/>
              </w:rPr>
            </w:pPr>
          </w:p>
          <w:p w:rsidR="00617925" w:rsidRPr="00261BB5" w:rsidRDefault="00617925" w:rsidP="009B656E">
            <w:pPr>
              <w:jc w:val="right"/>
            </w:pPr>
            <w:r>
              <w:t>134 831,69</w:t>
            </w:r>
          </w:p>
        </w:tc>
      </w:tr>
      <w:tr w:rsidR="00617925" w:rsidRPr="00261BB5" w:rsidTr="00617925">
        <w:trPr>
          <w:trHeight w:val="42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/>
        </w:tc>
      </w:tr>
      <w:tr w:rsidR="00617925" w:rsidRPr="00261BB5" w:rsidTr="00617925">
        <w:trPr>
          <w:trHeight w:val="5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</w:rPr>
            </w:pPr>
            <w:r w:rsidRPr="00261BB5">
              <w:rPr>
                <w:b/>
              </w:rPr>
              <w:t>IV. Przychody – KINO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086AF4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11 134,49</w:t>
            </w:r>
          </w:p>
          <w:p w:rsidR="00617925" w:rsidRPr="00261BB5" w:rsidRDefault="00617925" w:rsidP="009B656E">
            <w:pPr>
              <w:jc w:val="right"/>
              <w:rPr>
                <w:b/>
              </w:rPr>
            </w:pPr>
          </w:p>
        </w:tc>
      </w:tr>
      <w:tr w:rsidR="00617925" w:rsidRPr="00261BB5" w:rsidTr="00617925">
        <w:trPr>
          <w:trHeight w:val="5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t xml:space="preserve">Wpływ z usług </w:t>
            </w:r>
          </w:p>
          <w:p w:rsidR="00617925" w:rsidRPr="00261BB5" w:rsidRDefault="00617925" w:rsidP="009B656E">
            <w:r w:rsidRPr="00261BB5">
              <w:t>- sprzedaż biletów</w:t>
            </w:r>
          </w:p>
          <w:p w:rsidR="00617925" w:rsidRPr="00261BB5" w:rsidRDefault="00617925" w:rsidP="009B656E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086AF4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11 134,49</w:t>
            </w:r>
          </w:p>
          <w:p w:rsidR="00617925" w:rsidRPr="00086AF4" w:rsidRDefault="00617925" w:rsidP="009B656E">
            <w:pPr>
              <w:jc w:val="right"/>
            </w:pPr>
            <w:r>
              <w:t>11 134,49</w:t>
            </w:r>
          </w:p>
          <w:p w:rsidR="00617925" w:rsidRPr="00261BB5" w:rsidRDefault="00617925" w:rsidP="009B656E">
            <w:pPr>
              <w:jc w:val="right"/>
            </w:pPr>
          </w:p>
        </w:tc>
      </w:tr>
      <w:tr w:rsidR="00617925" w:rsidRPr="00261BB5" w:rsidTr="00617925">
        <w:trPr>
          <w:trHeight w:val="35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rPr>
                <w:b/>
              </w:rPr>
            </w:pPr>
            <w:r w:rsidRPr="00261BB5">
              <w:rPr>
                <w:b/>
              </w:rPr>
              <w:t>V. Przychody – Przasnyska Kapela Podwórkowa</w:t>
            </w:r>
          </w:p>
          <w:p w:rsidR="00617925" w:rsidRPr="00261BB5" w:rsidRDefault="00617925" w:rsidP="009B656E">
            <w:pPr>
              <w:tabs>
                <w:tab w:val="right" w:pos="6840"/>
              </w:tabs>
            </w:pPr>
          </w:p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t xml:space="preserve">- Dotacje z budżetu Miasta </w:t>
            </w:r>
          </w:p>
          <w:p w:rsidR="00617925" w:rsidRPr="00261BB5" w:rsidRDefault="00617925" w:rsidP="009B656E"/>
          <w:p w:rsidR="00617925" w:rsidRPr="00261BB5" w:rsidRDefault="00617925" w:rsidP="009B656E"/>
          <w:p w:rsidR="00617925" w:rsidRPr="00261BB5" w:rsidRDefault="00617925" w:rsidP="009B656E"/>
          <w:p w:rsidR="00617925" w:rsidRPr="00261BB5" w:rsidRDefault="00617925" w:rsidP="009B656E">
            <w:r w:rsidRPr="00261BB5">
              <w:rPr>
                <w:b/>
              </w:rPr>
              <w:t>VI. Przychód – Miejski Chór Męski</w:t>
            </w:r>
          </w:p>
          <w:p w:rsidR="00617925" w:rsidRPr="00261BB5" w:rsidRDefault="00617925" w:rsidP="009B656E"/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t xml:space="preserve">- Dotacje z budżetu Miasta </w:t>
            </w:r>
          </w:p>
          <w:p w:rsidR="00617925" w:rsidRPr="00261BB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Default="00617925" w:rsidP="009B656E"/>
          <w:p w:rsidR="00617925" w:rsidRPr="00261BB5" w:rsidRDefault="00617925" w:rsidP="009B656E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8 000</w:t>
            </w:r>
            <w:r w:rsidRPr="00261BB5">
              <w:rPr>
                <w:b/>
              </w:rPr>
              <w:t>,00</w:t>
            </w:r>
          </w:p>
          <w:p w:rsidR="00617925" w:rsidRPr="00261BB5" w:rsidRDefault="00617925" w:rsidP="009B656E">
            <w:pPr>
              <w:jc w:val="right"/>
              <w:rPr>
                <w:b/>
              </w:rPr>
            </w:pPr>
          </w:p>
          <w:p w:rsidR="00617925" w:rsidRPr="00261BB5" w:rsidRDefault="00617925" w:rsidP="009B656E">
            <w:pPr>
              <w:jc w:val="right"/>
            </w:pPr>
            <w:r>
              <w:t>8 000</w:t>
            </w:r>
            <w:r w:rsidRPr="00261BB5">
              <w:t>,00</w:t>
            </w:r>
          </w:p>
          <w:p w:rsidR="00617925" w:rsidRPr="00261BB5" w:rsidRDefault="00617925" w:rsidP="009B656E">
            <w:pPr>
              <w:jc w:val="right"/>
            </w:pPr>
          </w:p>
          <w:p w:rsidR="00617925" w:rsidRPr="00261BB5" w:rsidRDefault="00617925" w:rsidP="009B656E"/>
          <w:p w:rsidR="00617925" w:rsidRPr="00261BB5" w:rsidRDefault="00617925" w:rsidP="009B656E">
            <w:pPr>
              <w:jc w:val="right"/>
            </w:pPr>
          </w:p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11 000</w:t>
            </w:r>
            <w:r w:rsidRPr="00261BB5">
              <w:rPr>
                <w:b/>
              </w:rPr>
              <w:t>,00</w:t>
            </w:r>
          </w:p>
          <w:p w:rsidR="00617925" w:rsidRPr="00261BB5" w:rsidRDefault="00617925" w:rsidP="009B656E">
            <w:pPr>
              <w:jc w:val="right"/>
              <w:rPr>
                <w:b/>
              </w:rPr>
            </w:pPr>
          </w:p>
          <w:p w:rsidR="00617925" w:rsidRDefault="00617925" w:rsidP="009B656E">
            <w:pPr>
              <w:jc w:val="right"/>
            </w:pPr>
            <w:r>
              <w:t>11 000</w:t>
            </w:r>
            <w:r w:rsidRPr="00261BB5">
              <w:t>,00</w:t>
            </w:r>
          </w:p>
          <w:p w:rsidR="00617925" w:rsidRDefault="00617925" w:rsidP="009B656E">
            <w:pPr>
              <w:jc w:val="right"/>
            </w:pPr>
          </w:p>
          <w:p w:rsidR="00617925" w:rsidRDefault="00617925" w:rsidP="009B656E">
            <w:pPr>
              <w:jc w:val="right"/>
            </w:pPr>
          </w:p>
          <w:p w:rsidR="00617925" w:rsidRPr="00655297" w:rsidRDefault="00617925" w:rsidP="009B656E">
            <w:pPr>
              <w:jc w:val="right"/>
            </w:pPr>
          </w:p>
        </w:tc>
      </w:tr>
      <w:tr w:rsidR="00617925" w:rsidRPr="00261BB5" w:rsidTr="00617925">
        <w:trPr>
          <w:trHeight w:val="53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</w:rPr>
            </w:pPr>
            <w:r w:rsidRPr="00261BB5">
              <w:rPr>
                <w:b/>
              </w:rPr>
              <w:t>OGÓŁEM KOSZTY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3D28FB" w:rsidRDefault="00617925" w:rsidP="009B65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860 542,56</w:t>
            </w:r>
          </w:p>
        </w:tc>
      </w:tr>
      <w:tr w:rsidR="00617925" w:rsidRPr="00261BB5" w:rsidTr="00617925">
        <w:trPr>
          <w:trHeight w:val="35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r w:rsidRPr="00261BB5">
              <w:rPr>
                <w:b/>
                <w:bCs/>
              </w:rPr>
              <w:t>I. Koszty - MDK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</w:pPr>
            <w:r>
              <w:rPr>
                <w:b/>
                <w:bCs/>
                <w:u w:val="single"/>
              </w:rPr>
              <w:t>626 003,74</w:t>
            </w:r>
          </w:p>
        </w:tc>
      </w:tr>
      <w:tr w:rsidR="00617925" w:rsidRPr="00261BB5" w:rsidTr="00617925">
        <w:trPr>
          <w:trHeight w:val="15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17925" w:rsidRPr="00261BB5" w:rsidTr="00617925">
        <w:trPr>
          <w:trHeight w:val="46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>Wynagrodzenia</w:t>
            </w:r>
          </w:p>
          <w:p w:rsidR="00617925" w:rsidRPr="002D6242" w:rsidRDefault="00617925" w:rsidP="009B656E">
            <w:pPr>
              <w:rPr>
                <w:bCs/>
              </w:rPr>
            </w:pPr>
            <w:r>
              <w:rPr>
                <w:bCs/>
              </w:rPr>
              <w:t>w</w:t>
            </w:r>
            <w:r w:rsidRPr="002D6242">
              <w:rPr>
                <w:bCs/>
              </w:rPr>
              <w:t xml:space="preserve"> tym:</w:t>
            </w:r>
          </w:p>
          <w:p w:rsidR="00617925" w:rsidRDefault="00617925" w:rsidP="009B65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- </w:t>
            </w:r>
            <w:r w:rsidRPr="002D6242">
              <w:rPr>
                <w:bCs/>
              </w:rPr>
              <w:t>wynagrodzenie pracowników</w:t>
            </w:r>
          </w:p>
          <w:p w:rsidR="00617925" w:rsidRPr="00261BB5" w:rsidRDefault="00617925" w:rsidP="009B6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D6242">
              <w:rPr>
                <w:bCs/>
              </w:rPr>
              <w:t>świadczenie urlopowe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417 213,25</w:t>
            </w:r>
          </w:p>
          <w:p w:rsidR="00617925" w:rsidRDefault="00617925" w:rsidP="009B656E">
            <w:pPr>
              <w:jc w:val="right"/>
              <w:rPr>
                <w:b/>
                <w:bCs/>
              </w:rPr>
            </w:pPr>
          </w:p>
          <w:p w:rsidR="00617925" w:rsidRPr="002D6242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404 769,78</w:t>
            </w:r>
          </w:p>
          <w:p w:rsidR="00617925" w:rsidRPr="002D6242" w:rsidRDefault="00617925" w:rsidP="009B656E">
            <w:pPr>
              <w:jc w:val="right"/>
              <w:rPr>
                <w:bCs/>
                <w:u w:val="single"/>
              </w:rPr>
            </w:pPr>
            <w:r w:rsidRPr="002D6242">
              <w:rPr>
                <w:bCs/>
              </w:rPr>
              <w:t>12 443,47</w:t>
            </w:r>
          </w:p>
        </w:tc>
      </w:tr>
      <w:tr w:rsidR="00617925" w:rsidRPr="00261BB5" w:rsidTr="00617925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num" w:pos="1440"/>
                <w:tab w:val="right" w:pos="6840"/>
              </w:tabs>
            </w:pPr>
            <w:r w:rsidRPr="00261BB5">
              <w:rPr>
                <w:b/>
              </w:rPr>
              <w:lastRenderedPageBreak/>
              <w:t>Składki na ubezpieczenie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70 207,97</w:t>
            </w:r>
          </w:p>
        </w:tc>
      </w:tr>
      <w:tr w:rsidR="00617925" w:rsidRPr="00261BB5" w:rsidTr="00617925">
        <w:trPr>
          <w:trHeight w:val="4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num" w:pos="1440"/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6 016,30</w:t>
            </w:r>
          </w:p>
        </w:tc>
      </w:tr>
      <w:tr w:rsidR="00617925" w:rsidRPr="00261BB5" w:rsidTr="00617925">
        <w:trPr>
          <w:trHeight w:val="4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num" w:pos="1440"/>
                <w:tab w:val="right" w:pos="6840"/>
              </w:tabs>
              <w:rPr>
                <w:b/>
              </w:rPr>
            </w:pPr>
            <w:r w:rsidRPr="00261BB5">
              <w:rPr>
                <w:b/>
              </w:rPr>
              <w:t>Wynagrodzenie bezosobowe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19 576,41</w:t>
            </w:r>
          </w:p>
        </w:tc>
      </w:tr>
      <w:tr w:rsidR="00617925" w:rsidRPr="00261BB5" w:rsidTr="00617925">
        <w:trPr>
          <w:trHeight w:val="4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num" w:pos="1440"/>
                <w:tab w:val="right" w:pos="6840"/>
              </w:tabs>
              <w:rPr>
                <w:b/>
              </w:rPr>
            </w:pPr>
            <w:r>
              <w:rPr>
                <w:b/>
              </w:rPr>
              <w:t>Nagrody motywacyjne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6 130,10</w:t>
            </w:r>
          </w:p>
        </w:tc>
      </w:tr>
      <w:tr w:rsidR="00617925" w:rsidRPr="00261BB5" w:rsidTr="00617925">
        <w:trPr>
          <w:trHeight w:val="4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>Zakup materiałów i wyposażenia</w:t>
            </w:r>
          </w:p>
          <w:p w:rsidR="00617925" w:rsidRPr="00261BB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 xml:space="preserve">w tym: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22 127,12</w:t>
            </w:r>
          </w:p>
        </w:tc>
      </w:tr>
      <w:tr w:rsidR="00617925" w:rsidRPr="00261BB5" w:rsidTr="00617925">
        <w:trPr>
          <w:trHeight w:val="33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Materiały do remontu pomieszczeń MDK i drobnych napraw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Artykuły biurowe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Zakup programów i publikacji dla biura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Tusze do drukarki i faxu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Materiały plastyczne (galeria,batik, scenografia, zajęcia, Akcja lato)</w:t>
            </w:r>
          </w:p>
          <w:p w:rsidR="0061792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Środki czystości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>
              <w:t>Art. teatralne, kostiumy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Zakup art. elektrycznych i oświetleniowych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 xml:space="preserve">Zakup </w:t>
            </w:r>
            <w:r>
              <w:t>perkusji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Program antywirusowy</w:t>
            </w:r>
          </w:p>
          <w:p w:rsidR="0061792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>
              <w:t>Nagrody na konkursy</w:t>
            </w:r>
          </w:p>
          <w:p w:rsidR="0061792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>
              <w:t>Zakup laptopa</w:t>
            </w:r>
          </w:p>
          <w:p w:rsidR="0061792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>
              <w:t>Zakup słodyczy na mikołajki</w:t>
            </w:r>
          </w:p>
          <w:p w:rsidR="0061792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>
              <w:t>Zakup krzesła biurowego</w:t>
            </w:r>
          </w:p>
          <w:p w:rsidR="00617925" w:rsidRPr="00261BB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>
              <w:t>Zakup niszczarki</w:t>
            </w:r>
          </w:p>
          <w:p w:rsidR="00617925" w:rsidRDefault="00617925" w:rsidP="009B656E">
            <w:pPr>
              <w:numPr>
                <w:ilvl w:val="0"/>
                <w:numId w:val="2"/>
              </w:numPr>
              <w:tabs>
                <w:tab w:val="right" w:pos="6840"/>
              </w:tabs>
            </w:pPr>
            <w:r w:rsidRPr="00261BB5">
              <w:t>Sól drogowa</w:t>
            </w:r>
          </w:p>
          <w:p w:rsidR="00617925" w:rsidRPr="00261BB5" w:rsidRDefault="00617925" w:rsidP="009B656E">
            <w:r w:rsidRPr="00261BB5">
              <w:t xml:space="preserve">      -     Inne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B364FC" w:rsidRDefault="00617925" w:rsidP="009B656E">
            <w:pPr>
              <w:jc w:val="right"/>
            </w:pPr>
            <w:r>
              <w:t>656,80</w:t>
            </w:r>
          </w:p>
          <w:p w:rsidR="00617925" w:rsidRPr="00B364FC" w:rsidRDefault="00617925" w:rsidP="009B656E">
            <w:pPr>
              <w:jc w:val="right"/>
            </w:pPr>
            <w:r>
              <w:t>726,15</w:t>
            </w:r>
          </w:p>
          <w:p w:rsidR="00617925" w:rsidRPr="00B364FC" w:rsidRDefault="00617925" w:rsidP="009B656E">
            <w:pPr>
              <w:jc w:val="right"/>
            </w:pPr>
            <w:r>
              <w:t>877,80</w:t>
            </w:r>
          </w:p>
          <w:p w:rsidR="00617925" w:rsidRPr="00B364FC" w:rsidRDefault="00617925" w:rsidP="009B656E">
            <w:pPr>
              <w:jc w:val="right"/>
            </w:pPr>
            <w:r>
              <w:t>627,63</w:t>
            </w:r>
          </w:p>
          <w:p w:rsidR="00617925" w:rsidRPr="00B364FC" w:rsidRDefault="00617925" w:rsidP="009B656E">
            <w:pPr>
              <w:jc w:val="right"/>
            </w:pPr>
            <w:r>
              <w:t>6 043,31</w:t>
            </w:r>
          </w:p>
          <w:p w:rsidR="00617925" w:rsidRDefault="00617925" w:rsidP="009B656E">
            <w:pPr>
              <w:jc w:val="right"/>
            </w:pPr>
            <w:r>
              <w:t>1 004,38</w:t>
            </w:r>
          </w:p>
          <w:p w:rsidR="00617925" w:rsidRPr="00B364FC" w:rsidRDefault="00617925" w:rsidP="009B656E">
            <w:pPr>
              <w:jc w:val="right"/>
            </w:pPr>
            <w:r>
              <w:t>1 159,53</w:t>
            </w:r>
          </w:p>
          <w:p w:rsidR="00617925" w:rsidRPr="00B364FC" w:rsidRDefault="00617925" w:rsidP="009B656E">
            <w:pPr>
              <w:jc w:val="right"/>
            </w:pPr>
            <w:r>
              <w:t>504,65</w:t>
            </w:r>
          </w:p>
          <w:p w:rsidR="00617925" w:rsidRPr="00B364FC" w:rsidRDefault="00617925" w:rsidP="009B656E">
            <w:pPr>
              <w:jc w:val="right"/>
            </w:pPr>
            <w:r>
              <w:t>5 741</w:t>
            </w:r>
            <w:r w:rsidRPr="00B364FC">
              <w:t>,00</w:t>
            </w:r>
          </w:p>
          <w:p w:rsidR="00617925" w:rsidRPr="00B364FC" w:rsidRDefault="00617925" w:rsidP="009B656E">
            <w:pPr>
              <w:jc w:val="right"/>
            </w:pPr>
            <w:r>
              <w:t>215</w:t>
            </w:r>
            <w:r w:rsidRPr="00B364FC">
              <w:t>,00</w:t>
            </w:r>
          </w:p>
          <w:p w:rsidR="00617925" w:rsidRDefault="00617925" w:rsidP="009B656E">
            <w:pPr>
              <w:jc w:val="right"/>
            </w:pPr>
            <w:r>
              <w:t>1 511,25</w:t>
            </w:r>
          </w:p>
          <w:p w:rsidR="00617925" w:rsidRDefault="00617925" w:rsidP="009B656E">
            <w:pPr>
              <w:jc w:val="right"/>
            </w:pPr>
            <w:r>
              <w:t>1 599,00</w:t>
            </w:r>
          </w:p>
          <w:p w:rsidR="00617925" w:rsidRDefault="00617925" w:rsidP="009B656E">
            <w:pPr>
              <w:jc w:val="right"/>
            </w:pPr>
            <w:r>
              <w:t>471,59</w:t>
            </w:r>
          </w:p>
          <w:p w:rsidR="00617925" w:rsidRDefault="00617925" w:rsidP="009B656E">
            <w:pPr>
              <w:jc w:val="right"/>
            </w:pPr>
            <w:r>
              <w:t>195,00</w:t>
            </w:r>
          </w:p>
          <w:p w:rsidR="00617925" w:rsidRPr="00B364FC" w:rsidRDefault="00617925" w:rsidP="009B656E">
            <w:pPr>
              <w:jc w:val="right"/>
            </w:pPr>
            <w:r>
              <w:t>131,00</w:t>
            </w:r>
          </w:p>
          <w:p w:rsidR="00617925" w:rsidRPr="00B364FC" w:rsidRDefault="00617925" w:rsidP="009B656E">
            <w:pPr>
              <w:jc w:val="right"/>
            </w:pPr>
            <w:r>
              <w:t>99,88</w:t>
            </w:r>
          </w:p>
          <w:p w:rsidR="00617925" w:rsidRPr="009F18CE" w:rsidRDefault="00617925" w:rsidP="009B656E">
            <w:pPr>
              <w:jc w:val="right"/>
              <w:rPr>
                <w:color w:val="FF0000"/>
              </w:rPr>
            </w:pPr>
            <w:r>
              <w:t>563,15</w:t>
            </w:r>
          </w:p>
        </w:tc>
      </w:tr>
      <w:tr w:rsidR="00617925" w:rsidRPr="00261BB5" w:rsidTr="00617925">
        <w:trPr>
          <w:trHeight w:val="1245"/>
        </w:trPr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Zakup energii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numPr>
                <w:ilvl w:val="2"/>
                <w:numId w:val="1"/>
              </w:numPr>
              <w:tabs>
                <w:tab w:val="num" w:pos="720"/>
                <w:tab w:val="right" w:pos="6840"/>
              </w:tabs>
              <w:ind w:hanging="1980"/>
            </w:pPr>
            <w:r w:rsidRPr="00261BB5">
              <w:t>Energia elektryczna</w:t>
            </w:r>
          </w:p>
          <w:p w:rsidR="00617925" w:rsidRPr="00261BB5" w:rsidRDefault="00617925" w:rsidP="009B656E">
            <w:pPr>
              <w:numPr>
                <w:ilvl w:val="2"/>
                <w:numId w:val="1"/>
              </w:numPr>
              <w:tabs>
                <w:tab w:val="num" w:pos="720"/>
                <w:tab w:val="right" w:pos="6840"/>
              </w:tabs>
              <w:ind w:hanging="1980"/>
            </w:pPr>
            <w:r w:rsidRPr="00261BB5">
              <w:t>Energia cieplna</w:t>
            </w:r>
          </w:p>
          <w:p w:rsidR="00617925" w:rsidRPr="00261BB5" w:rsidRDefault="00617925" w:rsidP="009B656E">
            <w:pPr>
              <w:numPr>
                <w:ilvl w:val="2"/>
                <w:numId w:val="1"/>
              </w:numPr>
              <w:tabs>
                <w:tab w:val="num" w:pos="720"/>
                <w:tab w:val="right" w:pos="6840"/>
              </w:tabs>
              <w:ind w:hanging="1980"/>
              <w:rPr>
                <w:b/>
                <w:bCs/>
              </w:rPr>
            </w:pPr>
            <w:r w:rsidRPr="00261BB5">
              <w:t>Woda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55 169,35</w:t>
            </w:r>
          </w:p>
          <w:p w:rsidR="00617925" w:rsidRPr="00261BB5" w:rsidRDefault="00617925" w:rsidP="009B656E">
            <w:pPr>
              <w:jc w:val="right"/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jc w:val="right"/>
            </w:pPr>
            <w:r>
              <w:t>16 229,40</w:t>
            </w:r>
          </w:p>
          <w:p w:rsidR="00617925" w:rsidRPr="00261BB5" w:rsidRDefault="00617925" w:rsidP="009B656E">
            <w:pPr>
              <w:jc w:val="right"/>
            </w:pPr>
            <w:r>
              <w:t>37 110,98</w:t>
            </w:r>
          </w:p>
          <w:p w:rsidR="00617925" w:rsidRPr="00261BB5" w:rsidRDefault="00617925" w:rsidP="009B656E">
            <w:pPr>
              <w:jc w:val="right"/>
            </w:pPr>
            <w:r>
              <w:t xml:space="preserve"> 1 828,97</w:t>
            </w:r>
          </w:p>
        </w:tc>
      </w:tr>
      <w:tr w:rsidR="00617925" w:rsidRPr="00261BB5" w:rsidTr="00617925">
        <w:trPr>
          <w:trHeight w:val="2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Zakup usług pozostałych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Usługi pocztowe (znaczki, przesyłki)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ZAIKS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Ochrona i monitoring budynku domu kultury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Realizacja akustyczna spektakli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Prenumerata czasopism (księgowość, Studio Hades, OM)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Ścieki i nieczystości stałe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Prowizja bankowa, czeki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Strona internetowa MDK – utrzymanie domeny oraz serwis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Dostarczanie wody do automatu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Wypożyczenie kostiumów do spektaklu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Naprawa lampy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Pranie obrusów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Aktualizacja programów księgowych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Szkolenie dyrektora i pracowników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Przegląd gaśnic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 w:rsidRPr="00261BB5">
              <w:t>Usługa gastronomiczna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Usługa transportowa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lastRenderedPageBreak/>
              <w:t>Org. Koncertu Chopinowskiego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Strojenie fortepianu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Oprawa graficzna książki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Serwis kasy fiskalnej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Konserwacja ksero</w:t>
            </w:r>
          </w:p>
          <w:p w:rsidR="0061792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Prowadzenie KZP</w:t>
            </w:r>
          </w:p>
          <w:p w:rsidR="00617925" w:rsidRPr="00261BB5" w:rsidRDefault="00617925" w:rsidP="00617925">
            <w:pPr>
              <w:numPr>
                <w:ilvl w:val="0"/>
                <w:numId w:val="3"/>
              </w:numPr>
              <w:tabs>
                <w:tab w:val="right" w:pos="6840"/>
              </w:tabs>
            </w:pPr>
            <w:r>
              <w:t>Wypożyczenie kostiumów teatralnych</w:t>
            </w:r>
          </w:p>
          <w:p w:rsidR="00617925" w:rsidRDefault="00617925" w:rsidP="009B656E">
            <w:r>
              <w:t xml:space="preserve">      -    Dorabianie kluczy</w:t>
            </w:r>
          </w:p>
          <w:p w:rsidR="00617925" w:rsidRPr="00261BB5" w:rsidRDefault="00617925" w:rsidP="009B656E">
            <w:r>
              <w:t xml:space="preserve">      -    Usługa stolarska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21 892,38</w:t>
            </w:r>
          </w:p>
          <w:p w:rsidR="00617925" w:rsidRPr="00261BB5" w:rsidRDefault="00617925" w:rsidP="009B656E">
            <w:pPr>
              <w:jc w:val="right"/>
              <w:rPr>
                <w:sz w:val="12"/>
                <w:szCs w:val="12"/>
              </w:rPr>
            </w:pPr>
          </w:p>
          <w:p w:rsidR="00617925" w:rsidRPr="003772B9" w:rsidRDefault="00617925" w:rsidP="009B656E">
            <w:pPr>
              <w:jc w:val="right"/>
            </w:pPr>
            <w:r>
              <w:t>473,25</w:t>
            </w:r>
          </w:p>
          <w:p w:rsidR="00617925" w:rsidRPr="003772B9" w:rsidRDefault="00617925" w:rsidP="009B656E">
            <w:pPr>
              <w:jc w:val="right"/>
            </w:pPr>
            <w:r>
              <w:t>1 410,80</w:t>
            </w:r>
          </w:p>
          <w:p w:rsidR="00617925" w:rsidRPr="003772B9" w:rsidRDefault="00617925" w:rsidP="009B656E">
            <w:pPr>
              <w:jc w:val="right"/>
            </w:pPr>
            <w:r>
              <w:t>378,84</w:t>
            </w:r>
          </w:p>
          <w:p w:rsidR="00617925" w:rsidRPr="003772B9" w:rsidRDefault="00617925" w:rsidP="009B656E">
            <w:pPr>
              <w:jc w:val="right"/>
            </w:pPr>
            <w:r>
              <w:t>4 000,00</w:t>
            </w:r>
          </w:p>
          <w:p w:rsidR="00617925" w:rsidRPr="003772B9" w:rsidRDefault="00617925" w:rsidP="009B656E">
            <w:pPr>
              <w:jc w:val="right"/>
            </w:pPr>
            <w:r>
              <w:t>684</w:t>
            </w:r>
            <w:r w:rsidRPr="003772B9">
              <w:t>,00</w:t>
            </w:r>
          </w:p>
          <w:p w:rsidR="00617925" w:rsidRPr="003772B9" w:rsidRDefault="00617925" w:rsidP="009B656E">
            <w:pPr>
              <w:jc w:val="right"/>
            </w:pPr>
            <w:r>
              <w:t>2 561,68</w:t>
            </w:r>
          </w:p>
          <w:p w:rsidR="00617925" w:rsidRPr="003772B9" w:rsidRDefault="00617925" w:rsidP="009B656E">
            <w:pPr>
              <w:jc w:val="right"/>
            </w:pPr>
            <w:r>
              <w:t>1 013,03</w:t>
            </w:r>
          </w:p>
          <w:p w:rsidR="00617925" w:rsidRPr="003772B9" w:rsidRDefault="00617925" w:rsidP="009B656E">
            <w:pPr>
              <w:jc w:val="right"/>
            </w:pPr>
            <w:r>
              <w:t>637,40</w:t>
            </w:r>
          </w:p>
          <w:p w:rsidR="00617925" w:rsidRPr="003772B9" w:rsidRDefault="00617925" w:rsidP="009B656E">
            <w:pPr>
              <w:jc w:val="right"/>
            </w:pPr>
            <w:r>
              <w:t>429,88</w:t>
            </w:r>
          </w:p>
          <w:p w:rsidR="00617925" w:rsidRPr="003772B9" w:rsidRDefault="00617925" w:rsidP="009B656E">
            <w:pPr>
              <w:jc w:val="right"/>
            </w:pPr>
            <w:r>
              <w:t>158,00</w:t>
            </w:r>
          </w:p>
          <w:p w:rsidR="00617925" w:rsidRPr="003772B9" w:rsidRDefault="00617925" w:rsidP="009B656E">
            <w:pPr>
              <w:jc w:val="right"/>
            </w:pPr>
            <w:r>
              <w:t>155,00</w:t>
            </w:r>
          </w:p>
          <w:p w:rsidR="00617925" w:rsidRPr="003772B9" w:rsidRDefault="00617925" w:rsidP="009B656E">
            <w:pPr>
              <w:jc w:val="right"/>
            </w:pPr>
            <w:r>
              <w:t>393</w:t>
            </w:r>
            <w:r w:rsidRPr="003772B9">
              <w:t>,00</w:t>
            </w:r>
          </w:p>
          <w:p w:rsidR="00617925" w:rsidRPr="003772B9" w:rsidRDefault="00617925" w:rsidP="009B656E">
            <w:pPr>
              <w:jc w:val="right"/>
            </w:pPr>
            <w:r>
              <w:t>2 285,84</w:t>
            </w:r>
          </w:p>
          <w:p w:rsidR="00617925" w:rsidRPr="003772B9" w:rsidRDefault="00617925" w:rsidP="009B656E">
            <w:pPr>
              <w:jc w:val="right"/>
            </w:pPr>
            <w:r>
              <w:t>2 408,40</w:t>
            </w:r>
          </w:p>
          <w:p w:rsidR="00617925" w:rsidRPr="003772B9" w:rsidRDefault="00617925" w:rsidP="009B656E">
            <w:pPr>
              <w:jc w:val="right"/>
            </w:pPr>
            <w:r>
              <w:t>127,92</w:t>
            </w:r>
          </w:p>
          <w:p w:rsidR="00617925" w:rsidRPr="003772B9" w:rsidRDefault="00617925" w:rsidP="009B656E">
            <w:pPr>
              <w:jc w:val="right"/>
            </w:pPr>
            <w:r>
              <w:t>531,11</w:t>
            </w:r>
          </w:p>
          <w:p w:rsidR="00617925" w:rsidRDefault="00617925" w:rsidP="009B656E">
            <w:pPr>
              <w:jc w:val="right"/>
            </w:pPr>
            <w:r>
              <w:t>1 000,00</w:t>
            </w:r>
          </w:p>
          <w:p w:rsidR="00617925" w:rsidRDefault="00617925" w:rsidP="009B656E">
            <w:pPr>
              <w:jc w:val="right"/>
            </w:pPr>
            <w:r>
              <w:lastRenderedPageBreak/>
              <w:t>1 000,00</w:t>
            </w:r>
          </w:p>
          <w:p w:rsidR="00617925" w:rsidRDefault="00617925" w:rsidP="009B656E">
            <w:pPr>
              <w:jc w:val="right"/>
            </w:pPr>
            <w:r>
              <w:t>1 000,00</w:t>
            </w:r>
          </w:p>
          <w:p w:rsidR="00617925" w:rsidRDefault="00617925" w:rsidP="009B656E">
            <w:pPr>
              <w:jc w:val="right"/>
            </w:pPr>
            <w:r>
              <w:t>500,00</w:t>
            </w:r>
          </w:p>
          <w:p w:rsidR="00617925" w:rsidRPr="003772B9" w:rsidRDefault="00617925" w:rsidP="009B656E">
            <w:pPr>
              <w:jc w:val="right"/>
            </w:pPr>
            <w:r>
              <w:t>86,10</w:t>
            </w:r>
          </w:p>
          <w:p w:rsidR="00617925" w:rsidRDefault="00617925" w:rsidP="009B656E">
            <w:pPr>
              <w:jc w:val="right"/>
            </w:pPr>
            <w:r>
              <w:t>184,50</w:t>
            </w:r>
          </w:p>
          <w:p w:rsidR="00617925" w:rsidRDefault="00617925" w:rsidP="009B656E">
            <w:pPr>
              <w:jc w:val="right"/>
            </w:pPr>
            <w:r>
              <w:t>224,00</w:t>
            </w:r>
          </w:p>
          <w:p w:rsidR="00617925" w:rsidRDefault="00617925" w:rsidP="009B656E">
            <w:pPr>
              <w:jc w:val="right"/>
            </w:pPr>
            <w:r>
              <w:t>105,00</w:t>
            </w:r>
          </w:p>
          <w:p w:rsidR="00617925" w:rsidRDefault="00617925" w:rsidP="009B656E">
            <w:pPr>
              <w:jc w:val="right"/>
            </w:pPr>
            <w:r w:rsidRPr="004D3480">
              <w:t>45,01</w:t>
            </w:r>
          </w:p>
          <w:p w:rsidR="00617925" w:rsidRDefault="00617925" w:rsidP="009B656E">
            <w:pPr>
              <w:jc w:val="right"/>
            </w:pPr>
            <w:r>
              <w:t>99,62</w:t>
            </w:r>
          </w:p>
          <w:p w:rsidR="00617925" w:rsidRPr="004D3480" w:rsidRDefault="00617925" w:rsidP="009B656E">
            <w:pPr>
              <w:jc w:val="right"/>
            </w:pPr>
          </w:p>
        </w:tc>
      </w:tr>
      <w:tr w:rsidR="00617925" w:rsidRPr="00261BB5" w:rsidTr="00617925">
        <w:trPr>
          <w:trHeight w:val="4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 w:rsidRPr="00261BB5">
              <w:rPr>
                <w:b/>
              </w:rPr>
              <w:lastRenderedPageBreak/>
              <w:t>Zakup usług dostępu do sieci internet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1 169,29</w:t>
            </w:r>
          </w:p>
        </w:tc>
      </w:tr>
      <w:tr w:rsidR="00617925" w:rsidRPr="00261BB5" w:rsidTr="00617925">
        <w:trPr>
          <w:trHeight w:val="30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 w:rsidRPr="00261BB5">
              <w:rPr>
                <w:b/>
              </w:rPr>
              <w:t>Opłata z tytułu zakupów usług telefonicznych tel. komórkowej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756,62</w:t>
            </w:r>
          </w:p>
        </w:tc>
      </w:tr>
      <w:tr w:rsidR="00617925" w:rsidRPr="00261BB5" w:rsidTr="00617925">
        <w:trPr>
          <w:trHeight w:val="3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 w:rsidRPr="00261BB5">
              <w:rPr>
                <w:b/>
              </w:rPr>
              <w:t>Opłata z tytułu zakupów usług telefonicznych tel. stacjonarnej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664,20</w:t>
            </w:r>
          </w:p>
        </w:tc>
      </w:tr>
      <w:tr w:rsidR="00617925" w:rsidRPr="00261BB5" w:rsidTr="00617925">
        <w:trPr>
          <w:trHeight w:val="53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 w:rsidRPr="00261BB5">
              <w:rPr>
                <w:b/>
              </w:rPr>
              <w:t>Delegacje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t xml:space="preserve">      - Delegacje krajowe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2 878,75</w:t>
            </w:r>
          </w:p>
          <w:p w:rsidR="00617925" w:rsidRPr="00261BB5" w:rsidRDefault="00617925" w:rsidP="009B656E">
            <w:pPr>
              <w:jc w:val="right"/>
              <w:rPr>
                <w:b/>
              </w:rPr>
            </w:pPr>
          </w:p>
          <w:p w:rsidR="00617925" w:rsidRPr="00261BB5" w:rsidRDefault="00617925" w:rsidP="009B656E">
            <w:pPr>
              <w:jc w:val="right"/>
            </w:pPr>
            <w:r>
              <w:t>2 878,75</w:t>
            </w:r>
          </w:p>
        </w:tc>
      </w:tr>
      <w:tr w:rsidR="00617925" w:rsidRPr="00261BB5" w:rsidTr="00617925">
        <w:trPr>
          <w:trHeight w:val="94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 w:rsidRPr="00261BB5">
              <w:t xml:space="preserve"> </w:t>
            </w:r>
            <w:r w:rsidRPr="00261BB5">
              <w:rPr>
                <w:b/>
              </w:rPr>
              <w:t>Różne opłaty i składki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</w:p>
          <w:p w:rsidR="00617925" w:rsidRPr="00261BB5" w:rsidRDefault="00617925" w:rsidP="009B656E">
            <w:r w:rsidRPr="00261BB5">
              <w:rPr>
                <w:b/>
              </w:rPr>
              <w:t xml:space="preserve">      </w:t>
            </w:r>
            <w:r w:rsidRPr="00261BB5">
              <w:t>- Ubezpieczenie budynku i o.c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</w:rPr>
            </w:pPr>
            <w:r w:rsidRPr="00261BB5">
              <w:rPr>
                <w:b/>
              </w:rPr>
              <w:t>2.202,00</w:t>
            </w:r>
          </w:p>
          <w:p w:rsidR="00617925" w:rsidRPr="00261BB5" w:rsidRDefault="00617925" w:rsidP="009B656E">
            <w:pPr>
              <w:jc w:val="right"/>
            </w:pPr>
          </w:p>
          <w:p w:rsidR="00617925" w:rsidRPr="00647093" w:rsidRDefault="00617925" w:rsidP="009B656E">
            <w:pPr>
              <w:jc w:val="right"/>
            </w:pPr>
            <w:r w:rsidRPr="00261BB5">
              <w:t>2.202,00</w:t>
            </w:r>
          </w:p>
        </w:tc>
      </w:tr>
      <w:tr w:rsidR="00617925" w:rsidRPr="00261BB5" w:rsidTr="00617925">
        <w:trPr>
          <w:trHeight w:val="43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pStyle w:val="Nagwek2"/>
              <w:rPr>
                <w:color w:val="000000"/>
              </w:rPr>
            </w:pPr>
            <w:r w:rsidRPr="00261BB5">
              <w:rPr>
                <w:color w:val="000000"/>
              </w:rPr>
              <w:t xml:space="preserve"> Koszty - Ochotnicza Straż Pożarna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</w:pP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</w:pPr>
            <w:r w:rsidRPr="00261BB5">
              <w:rPr>
                <w:b/>
              </w:rPr>
              <w:t>Wynagrodzenie bezosobowe 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 Kapelmistrza</w:t>
            </w:r>
            <w:r w:rsidRPr="00261BB5">
              <w:rPr>
                <w:b/>
              </w:rPr>
              <w:t>)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color w:val="FF0000"/>
              </w:rPr>
            </w:pP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/>
                <w:bCs/>
              </w:rPr>
            </w:pPr>
            <w:r w:rsidRPr="00261BB5">
              <w:rPr>
                <w:b/>
                <w:bCs/>
              </w:rPr>
              <w:t>Zakup materiałów i wyposażenia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-   </w:t>
            </w:r>
            <w:r>
              <w:rPr>
                <w:bCs/>
              </w:rPr>
              <w:t>Zakup mundurów</w:t>
            </w:r>
          </w:p>
          <w:p w:rsidR="00617925" w:rsidRPr="00A52213" w:rsidRDefault="00617925" w:rsidP="009B656E">
            <w:pPr>
              <w:tabs>
                <w:tab w:val="right" w:pos="6840"/>
              </w:tabs>
              <w:rPr>
                <w:bCs/>
              </w:rPr>
            </w:pPr>
            <w:r>
              <w:rPr>
                <w:b/>
                <w:bCs/>
              </w:rPr>
              <w:t xml:space="preserve">      -   </w:t>
            </w:r>
            <w:r w:rsidRPr="00A52213">
              <w:rPr>
                <w:bCs/>
              </w:rPr>
              <w:t>Zakup</w:t>
            </w:r>
            <w:r>
              <w:rPr>
                <w:bCs/>
              </w:rPr>
              <w:t xml:space="preserve"> instrumentów i akcesorii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617925" w:rsidRDefault="00617925" w:rsidP="009B656E">
            <w:pPr>
              <w:tabs>
                <w:tab w:val="left" w:pos="900"/>
                <w:tab w:val="right" w:pos="6840"/>
              </w:tabs>
              <w:ind w:left="360"/>
              <w:rPr>
                <w:b/>
              </w:rPr>
            </w:pPr>
            <w:r w:rsidRPr="00261BB5">
              <w:rPr>
                <w:b/>
              </w:rPr>
              <w:t>Zakup usług pozostałych</w:t>
            </w:r>
          </w:p>
          <w:p w:rsidR="00617925" w:rsidRDefault="00617925" w:rsidP="009B656E">
            <w:pPr>
              <w:tabs>
                <w:tab w:val="left" w:pos="900"/>
                <w:tab w:val="right" w:pos="6840"/>
              </w:tabs>
              <w:ind w:left="360"/>
            </w:pPr>
            <w:r>
              <w:rPr>
                <w:b/>
              </w:rPr>
              <w:t xml:space="preserve">-    </w:t>
            </w:r>
            <w:r w:rsidRPr="00280A21">
              <w:t>Usługa transportowa</w:t>
            </w:r>
          </w:p>
          <w:p w:rsidR="00617925" w:rsidRPr="00647093" w:rsidRDefault="00617925" w:rsidP="009B656E">
            <w:pPr>
              <w:tabs>
                <w:tab w:val="left" w:pos="900"/>
                <w:tab w:val="right" w:pos="6840"/>
              </w:tabs>
              <w:ind w:left="360"/>
            </w:pPr>
            <w:r>
              <w:rPr>
                <w:b/>
              </w:rPr>
              <w:t xml:space="preserve">-    </w:t>
            </w:r>
            <w:r w:rsidRPr="00647093">
              <w:t>Prowizja komisowa</w:t>
            </w:r>
          </w:p>
          <w:p w:rsidR="00617925" w:rsidRPr="00261BB5" w:rsidRDefault="00617925" w:rsidP="009B656E">
            <w:pPr>
              <w:tabs>
                <w:tab w:val="left" w:pos="900"/>
                <w:tab w:val="right" w:pos="6840"/>
              </w:tabs>
              <w:ind w:left="360"/>
            </w:pPr>
            <w:r w:rsidRPr="00261BB5">
              <w:rPr>
                <w:b/>
              </w:rPr>
              <w:t xml:space="preserve">-    </w:t>
            </w:r>
            <w:r>
              <w:t>Przesyłka kurierska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45 000,00</w:t>
            </w:r>
          </w:p>
          <w:p w:rsidR="00617925" w:rsidRPr="00261BB5" w:rsidRDefault="00617925" w:rsidP="009B656E">
            <w:pPr>
              <w:jc w:val="right"/>
            </w:pPr>
          </w:p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37 551,72</w:t>
            </w:r>
          </w:p>
          <w:p w:rsidR="00617925" w:rsidRPr="00261BB5" w:rsidRDefault="00617925" w:rsidP="009B656E">
            <w:pPr>
              <w:jc w:val="right"/>
              <w:rPr>
                <w:b/>
                <w:color w:val="FF0000"/>
              </w:rPr>
            </w:pPr>
          </w:p>
          <w:p w:rsidR="0061792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6 509,40</w:t>
            </w:r>
          </w:p>
          <w:p w:rsidR="00617925" w:rsidRDefault="00617925" w:rsidP="009B656E">
            <w:pPr>
              <w:jc w:val="right"/>
            </w:pPr>
            <w:r>
              <w:t>3 089,88</w:t>
            </w:r>
          </w:p>
          <w:p w:rsidR="00617925" w:rsidRPr="000552B2" w:rsidRDefault="00617925" w:rsidP="009B656E">
            <w:pPr>
              <w:jc w:val="right"/>
            </w:pPr>
            <w:r>
              <w:t>3 419,52</w:t>
            </w:r>
          </w:p>
          <w:p w:rsidR="00617925" w:rsidRPr="00261BB5" w:rsidRDefault="00617925" w:rsidP="009B656E">
            <w:pPr>
              <w:jc w:val="right"/>
              <w:rPr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938,88</w:t>
            </w:r>
          </w:p>
          <w:p w:rsidR="00617925" w:rsidRDefault="00617925" w:rsidP="009B656E">
            <w:pPr>
              <w:jc w:val="right"/>
            </w:pPr>
            <w:r w:rsidRPr="00280A21">
              <w:t>700,00</w:t>
            </w:r>
          </w:p>
          <w:p w:rsidR="00617925" w:rsidRPr="00280A21" w:rsidRDefault="00617925" w:rsidP="009B656E">
            <w:pPr>
              <w:jc w:val="right"/>
            </w:pPr>
            <w:r>
              <w:t>224,73</w:t>
            </w:r>
          </w:p>
          <w:p w:rsidR="00617925" w:rsidRPr="00261BB5" w:rsidRDefault="00617925" w:rsidP="009B656E">
            <w:pPr>
              <w:jc w:val="right"/>
            </w:pPr>
            <w:r>
              <w:t>14</w:t>
            </w:r>
            <w:r w:rsidRPr="00261BB5">
              <w:t>,</w:t>
            </w:r>
            <w:r>
              <w:t>15</w:t>
            </w:r>
          </w:p>
        </w:tc>
      </w:tr>
      <w:tr w:rsidR="00617925" w:rsidRPr="00261BB5" w:rsidTr="00617925">
        <w:trPr>
          <w:trHeight w:val="35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pStyle w:val="Nagwek2"/>
              <w:numPr>
                <w:ilvl w:val="0"/>
                <w:numId w:val="0"/>
              </w:numPr>
              <w:rPr>
                <w:color w:val="000000"/>
                <w:sz w:val="2"/>
                <w:szCs w:val="2"/>
              </w:rPr>
            </w:pPr>
          </w:p>
          <w:p w:rsidR="00617925" w:rsidRPr="00261BB5" w:rsidRDefault="00617925" w:rsidP="009B656E">
            <w:pPr>
              <w:pStyle w:val="Nagwek2"/>
              <w:rPr>
                <w:color w:val="000000"/>
              </w:rPr>
            </w:pPr>
            <w:r w:rsidRPr="00261BB5">
              <w:rPr>
                <w:color w:val="000000"/>
              </w:rPr>
              <w:t>Koszty - Dni Przasnysz i Ziemi Przasnyskiej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  <w:bCs/>
                <w:sz w:val="12"/>
                <w:szCs w:val="12"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  <w:bCs/>
                <w:sz w:val="12"/>
                <w:szCs w:val="12"/>
              </w:rPr>
            </w:pPr>
          </w:p>
          <w:p w:rsidR="00617925" w:rsidRDefault="00617925" w:rsidP="00617925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b/>
                <w:bCs/>
              </w:rPr>
            </w:pPr>
            <w:r>
              <w:rPr>
                <w:b/>
                <w:bCs/>
              </w:rPr>
              <w:t>Zakup materiału i wyposażenia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-     </w:t>
            </w:r>
            <w:r w:rsidRPr="009958C2">
              <w:rPr>
                <w:bCs/>
              </w:rPr>
              <w:t>Zakup oleju napędowego do agregatu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/>
                <w:bCs/>
              </w:rPr>
            </w:pPr>
          </w:p>
          <w:p w:rsidR="00617925" w:rsidRPr="00261BB5" w:rsidRDefault="00617925" w:rsidP="00617925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Zakup usług pozostałych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 w:rsidRPr="00261BB5">
              <w:rPr>
                <w:bCs/>
              </w:rPr>
              <w:t xml:space="preserve">-   </w:t>
            </w:r>
            <w:r>
              <w:rPr>
                <w:bCs/>
              </w:rPr>
              <w:t xml:space="preserve">  </w:t>
            </w:r>
            <w:r w:rsidRPr="00261BB5">
              <w:rPr>
                <w:bCs/>
              </w:rPr>
              <w:t>Organizacja imprezy</w:t>
            </w:r>
            <w:r>
              <w:rPr>
                <w:bCs/>
              </w:rPr>
              <w:t xml:space="preserve"> – koncerty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>
              <w:rPr>
                <w:bCs/>
              </w:rPr>
              <w:t>-     Barierki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sz w:val="2"/>
                <w:szCs w:val="2"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134 831,69</w:t>
            </w: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1 434,50</w:t>
            </w:r>
          </w:p>
          <w:p w:rsidR="00617925" w:rsidRDefault="00617925" w:rsidP="009B656E">
            <w:pPr>
              <w:jc w:val="right"/>
            </w:pPr>
            <w:r w:rsidRPr="009958C2">
              <w:t>1 434,50</w:t>
            </w:r>
          </w:p>
          <w:p w:rsidR="00617925" w:rsidRPr="009958C2" w:rsidRDefault="00617925" w:rsidP="009B656E">
            <w:pPr>
              <w:jc w:val="right"/>
            </w:pPr>
          </w:p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133 397,19</w:t>
            </w:r>
          </w:p>
          <w:p w:rsidR="0061792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127 001,19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6 396,00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</w:tc>
      </w:tr>
      <w:tr w:rsidR="00617925" w:rsidRPr="00261BB5" w:rsidTr="00617925">
        <w:trPr>
          <w:trHeight w:val="28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rPr>
                <w:b/>
                <w:bCs/>
              </w:rPr>
            </w:pPr>
          </w:p>
          <w:p w:rsidR="00617925" w:rsidRDefault="00617925" w:rsidP="009B656E">
            <w:pPr>
              <w:rPr>
                <w:b/>
                <w:bCs/>
              </w:rPr>
            </w:pPr>
          </w:p>
          <w:p w:rsidR="00617925" w:rsidRDefault="00617925" w:rsidP="009B656E">
            <w:pPr>
              <w:rPr>
                <w:b/>
                <w:bCs/>
              </w:rPr>
            </w:pPr>
          </w:p>
          <w:p w:rsidR="00617925" w:rsidRPr="00261BB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 xml:space="preserve">IV. Koszty </w:t>
            </w:r>
            <w:r>
              <w:rPr>
                <w:b/>
                <w:bCs/>
              </w:rPr>
              <w:t>–</w:t>
            </w:r>
            <w:r w:rsidRPr="00261BB5">
              <w:rPr>
                <w:b/>
                <w:bCs/>
              </w:rPr>
              <w:t xml:space="preserve"> Kino</w:t>
            </w:r>
            <w:r>
              <w:rPr>
                <w:b/>
                <w:bCs/>
              </w:rPr>
              <w:t xml:space="preserve"> (MDK)</w:t>
            </w:r>
          </w:p>
          <w:p w:rsidR="00617925" w:rsidRPr="00261BB5" w:rsidRDefault="00617925" w:rsidP="009B656E">
            <w:pPr>
              <w:rPr>
                <w:b/>
                <w:bCs/>
                <w:sz w:val="12"/>
                <w:szCs w:val="12"/>
              </w:rPr>
            </w:pPr>
          </w:p>
          <w:p w:rsidR="00617925" w:rsidRPr="00C743AC" w:rsidRDefault="00617925" w:rsidP="00617925">
            <w:pPr>
              <w:numPr>
                <w:ilvl w:val="0"/>
                <w:numId w:val="5"/>
              </w:numPr>
              <w:rPr>
                <w:b/>
              </w:rPr>
            </w:pPr>
            <w:r w:rsidRPr="00261BB5">
              <w:rPr>
                <w:b/>
              </w:rPr>
              <w:t>Wynagrodzenie 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</w:t>
            </w:r>
            <w:r w:rsidRPr="00261BB5">
              <w:rPr>
                <w:b/>
              </w:rPr>
              <w:t>)</w:t>
            </w: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Default="00617925" w:rsidP="00617925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Zakup materiałów i wyposażenia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r w:rsidRPr="00DF1AE9">
              <w:rPr>
                <w:bCs/>
              </w:rPr>
              <w:t xml:space="preserve">zakup art. </w:t>
            </w:r>
            <w:r>
              <w:rPr>
                <w:bCs/>
              </w:rPr>
              <w:t>n</w:t>
            </w:r>
            <w:r w:rsidRPr="00DF1AE9">
              <w:rPr>
                <w:bCs/>
              </w:rPr>
              <w:t>a potrzeby kina</w:t>
            </w:r>
          </w:p>
          <w:p w:rsidR="00617925" w:rsidRPr="00261BB5" w:rsidRDefault="00617925" w:rsidP="009B656E">
            <w:pPr>
              <w:ind w:left="360"/>
              <w:rPr>
                <w:b/>
                <w:sz w:val="12"/>
                <w:szCs w:val="12"/>
              </w:rPr>
            </w:pPr>
            <w:r w:rsidRPr="00261BB5">
              <w:rPr>
                <w:b/>
                <w:sz w:val="12"/>
                <w:szCs w:val="12"/>
              </w:rPr>
              <w:t xml:space="preserve">            </w:t>
            </w:r>
          </w:p>
          <w:p w:rsidR="00617925" w:rsidRPr="00261BB5" w:rsidRDefault="00617925" w:rsidP="00617925">
            <w:pPr>
              <w:numPr>
                <w:ilvl w:val="0"/>
                <w:numId w:val="5"/>
              </w:numPr>
              <w:rPr>
                <w:b/>
              </w:rPr>
            </w:pPr>
            <w:r w:rsidRPr="00261BB5">
              <w:rPr>
                <w:b/>
              </w:rPr>
              <w:lastRenderedPageBreak/>
              <w:t>Zakup usług pozostałych</w:t>
            </w:r>
          </w:p>
          <w:p w:rsidR="00617925" w:rsidRPr="00261BB5" w:rsidRDefault="00617925" w:rsidP="009B656E">
            <w:pPr>
              <w:ind w:left="720"/>
            </w:pPr>
            <w:r w:rsidRPr="00261BB5">
              <w:t xml:space="preserve">- </w:t>
            </w:r>
            <w:r>
              <w:t>Abonament, opłata za wyświetlanie filmów KZR</w:t>
            </w:r>
          </w:p>
          <w:p w:rsidR="00617925" w:rsidRDefault="00617925" w:rsidP="009B656E">
            <w:pPr>
              <w:ind w:left="720"/>
            </w:pPr>
            <w:r w:rsidRPr="00261BB5">
              <w:t>- dystrybucja filmów</w:t>
            </w:r>
          </w:p>
          <w:p w:rsidR="00617925" w:rsidRPr="00261BB5" w:rsidRDefault="00617925" w:rsidP="009B656E">
            <w:pPr>
              <w:ind w:left="720"/>
            </w:pPr>
            <w:r>
              <w:t>- parasol licencyjny</w:t>
            </w:r>
          </w:p>
          <w:p w:rsidR="00617925" w:rsidRPr="00261BB5" w:rsidRDefault="00617925" w:rsidP="009B656E">
            <w:pPr>
              <w:ind w:left="720"/>
            </w:pPr>
            <w:r w:rsidRPr="00261BB5">
              <w:t xml:space="preserve">- </w:t>
            </w:r>
            <w:r>
              <w:t>Przesyłka pocztowa</w:t>
            </w:r>
          </w:p>
          <w:p w:rsidR="00617925" w:rsidRPr="00261BB5" w:rsidRDefault="00617925" w:rsidP="009B656E">
            <w:pPr>
              <w:ind w:left="720"/>
            </w:pPr>
            <w:r w:rsidRPr="00261BB5">
              <w:t>- Zaiks</w:t>
            </w:r>
          </w:p>
          <w:p w:rsidR="00617925" w:rsidRPr="00261BB5" w:rsidRDefault="00617925" w:rsidP="009B656E">
            <w:pPr>
              <w:ind w:left="720"/>
            </w:pPr>
            <w:r w:rsidRPr="00261BB5">
              <w:t xml:space="preserve">- </w:t>
            </w:r>
            <w:r>
              <w:t>Opłata PISF</w:t>
            </w:r>
          </w:p>
          <w:p w:rsidR="00617925" w:rsidRPr="00261BB5" w:rsidRDefault="00617925" w:rsidP="009B656E"/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261BB5">
              <w:rPr>
                <w:b/>
              </w:rPr>
              <w:t>. Delegacja</w:t>
            </w:r>
          </w:p>
          <w:p w:rsidR="00617925" w:rsidRPr="00261BB5" w:rsidRDefault="00617925" w:rsidP="009B656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jc w:val="right"/>
              <w:rPr>
                <w:b/>
                <w:bCs/>
                <w:u w:val="single"/>
              </w:rPr>
            </w:pPr>
          </w:p>
          <w:p w:rsidR="00617925" w:rsidRDefault="00617925" w:rsidP="009B656E">
            <w:pPr>
              <w:jc w:val="right"/>
              <w:rPr>
                <w:b/>
                <w:bCs/>
                <w:u w:val="single"/>
              </w:rPr>
            </w:pPr>
          </w:p>
          <w:p w:rsidR="00617925" w:rsidRDefault="00617925" w:rsidP="009B656E">
            <w:pPr>
              <w:jc w:val="right"/>
              <w:rPr>
                <w:b/>
                <w:bCs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27 931,45</w:t>
            </w:r>
          </w:p>
          <w:p w:rsidR="00617925" w:rsidRPr="00261BB5" w:rsidRDefault="00617925" w:rsidP="009B656E">
            <w:pPr>
              <w:jc w:val="right"/>
              <w:rPr>
                <w:b/>
                <w:bCs/>
                <w:sz w:val="12"/>
                <w:szCs w:val="12"/>
                <w:u w:val="single"/>
              </w:rPr>
            </w:pPr>
          </w:p>
          <w:p w:rsidR="00617925" w:rsidRPr="00C743AC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14 197,61</w:t>
            </w:r>
          </w:p>
          <w:p w:rsidR="00617925" w:rsidRPr="00261BB5" w:rsidRDefault="00617925" w:rsidP="009B656E">
            <w:pPr>
              <w:jc w:val="right"/>
              <w:rPr>
                <w:b/>
                <w:bCs/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54,99</w:t>
            </w:r>
          </w:p>
          <w:p w:rsidR="00617925" w:rsidRPr="00DF1AE9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54,99</w:t>
            </w:r>
          </w:p>
          <w:p w:rsidR="00617925" w:rsidRPr="00261BB5" w:rsidRDefault="00617925" w:rsidP="009B656E">
            <w:pPr>
              <w:rPr>
                <w:bCs/>
                <w:sz w:val="12"/>
                <w:szCs w:val="12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13 601,85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8 484,29</w:t>
            </w:r>
          </w:p>
          <w:p w:rsidR="0061792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2 997,39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1 520,22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8,30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402,19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189,46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77,00</w:t>
            </w:r>
          </w:p>
        </w:tc>
      </w:tr>
      <w:tr w:rsidR="00617925" w:rsidRPr="00261BB5" w:rsidTr="00617925">
        <w:trPr>
          <w:trHeight w:val="265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</w:rPr>
            </w:pPr>
          </w:p>
          <w:p w:rsidR="00617925" w:rsidRPr="00680456" w:rsidRDefault="00617925" w:rsidP="009B656E">
            <w:pPr>
              <w:pStyle w:val="Nagwek2"/>
              <w:numPr>
                <w:ilvl w:val="0"/>
                <w:numId w:val="0"/>
              </w:numPr>
            </w:pPr>
            <w:r>
              <w:t xml:space="preserve">V. </w:t>
            </w:r>
            <w:r w:rsidRPr="00680456">
              <w:t>Koszty – Przasnyska Kapela Podwórkowa</w:t>
            </w:r>
          </w:p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rPr>
                <w:b/>
              </w:rPr>
              <w:t xml:space="preserve">1. Wynagrodzenie bezosobowe </w:t>
            </w:r>
            <w:r>
              <w:rPr>
                <w:b/>
              </w:rPr>
              <w:t xml:space="preserve"> </w:t>
            </w:r>
            <w:r w:rsidRPr="00261BB5">
              <w:rPr>
                <w:b/>
              </w:rPr>
              <w:t>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</w:t>
            </w:r>
            <w:r>
              <w:rPr>
                <w:i/>
              </w:rPr>
              <w:t xml:space="preserve"> bezosobowe</w:t>
            </w:r>
            <w:r w:rsidRPr="00261BB5">
              <w:rPr>
                <w:b/>
              </w:rPr>
              <w:t>)</w:t>
            </w:r>
          </w:p>
          <w:p w:rsidR="00617925" w:rsidRDefault="00617925" w:rsidP="009B656E">
            <w:pPr>
              <w:tabs>
                <w:tab w:val="right" w:pos="6840"/>
              </w:tabs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left" w:pos="900"/>
                <w:tab w:val="right" w:pos="68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61BB5">
              <w:rPr>
                <w:b/>
              </w:rPr>
              <w:t>.</w:t>
            </w:r>
            <w:r w:rsidRPr="00261BB5">
              <w:t xml:space="preserve"> </w:t>
            </w:r>
            <w:r w:rsidRPr="00261BB5">
              <w:rPr>
                <w:b/>
              </w:rPr>
              <w:t>Zakup usług pozostałych</w:t>
            </w:r>
          </w:p>
          <w:p w:rsidR="00617925" w:rsidRDefault="00617925" w:rsidP="009B656E">
            <w:pPr>
              <w:tabs>
                <w:tab w:val="left" w:pos="900"/>
                <w:tab w:val="right" w:pos="6840"/>
              </w:tabs>
            </w:pPr>
            <w:r w:rsidRPr="00261BB5">
              <w:t xml:space="preserve">      - akredytacja – udział w festiwalach </w:t>
            </w:r>
          </w:p>
          <w:p w:rsidR="00617925" w:rsidRPr="00261BB5" w:rsidRDefault="00617925" w:rsidP="009B656E">
            <w:pPr>
              <w:tabs>
                <w:tab w:val="left" w:pos="900"/>
                <w:tab w:val="right" w:pos="6840"/>
              </w:tabs>
            </w:pPr>
            <w:r>
              <w:t xml:space="preserve">      - Usługa transportowa - festiwale</w:t>
            </w:r>
          </w:p>
          <w:p w:rsidR="00617925" w:rsidRPr="00261BB5" w:rsidRDefault="00617925" w:rsidP="009B656E">
            <w:pPr>
              <w:tabs>
                <w:tab w:val="right" w:pos="6840"/>
              </w:tabs>
            </w:pP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61BB5">
              <w:rPr>
                <w:b/>
              </w:rPr>
              <w:t>. Delegacja</w:t>
            </w:r>
          </w:p>
          <w:p w:rsidR="00617925" w:rsidRPr="00261BB5" w:rsidRDefault="00617925" w:rsidP="009B656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bCs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8 000,00</w:t>
            </w:r>
          </w:p>
          <w:p w:rsidR="00617925" w:rsidRPr="00261BB5" w:rsidRDefault="00617925" w:rsidP="009B656E">
            <w:pPr>
              <w:rPr>
                <w:b/>
                <w:bCs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  <w:r w:rsidRPr="00261BB5">
              <w:rPr>
                <w:b/>
                <w:bCs/>
              </w:rPr>
              <w:t>,00</w:t>
            </w:r>
          </w:p>
          <w:p w:rsidR="00617925" w:rsidRPr="00952CAF" w:rsidRDefault="00617925" w:rsidP="009B656E">
            <w:pPr>
              <w:jc w:val="right"/>
              <w:rPr>
                <w:b/>
                <w:bCs/>
                <w:color w:val="FF0000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7 606,02</w:t>
            </w:r>
          </w:p>
          <w:p w:rsidR="0061792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1 560</w:t>
            </w:r>
            <w:r w:rsidRPr="00261BB5">
              <w:rPr>
                <w:bCs/>
              </w:rPr>
              <w:t>,00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6 046,02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218,98</w:t>
            </w:r>
          </w:p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617925" w:rsidRPr="00261BB5" w:rsidTr="00617925">
        <w:trPr>
          <w:trHeight w:val="17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rPr>
                <w:b/>
              </w:rPr>
            </w:pPr>
            <w:r>
              <w:rPr>
                <w:b/>
              </w:rPr>
              <w:t>VI</w:t>
            </w:r>
            <w:r w:rsidRPr="00261BB5">
              <w:rPr>
                <w:b/>
              </w:rPr>
              <w:t>. Koszty – Miejski Chór Męski</w:t>
            </w:r>
          </w:p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</w:pPr>
            <w:r w:rsidRPr="00261BB5">
              <w:rPr>
                <w:b/>
              </w:rPr>
              <w:t>Wynagrodzenie bezosobowe 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</w:t>
            </w:r>
            <w:r>
              <w:rPr>
                <w:i/>
              </w:rPr>
              <w:t xml:space="preserve"> bezosobowe</w:t>
            </w:r>
            <w:r w:rsidRPr="00261BB5">
              <w:rPr>
                <w:b/>
              </w:rPr>
              <w:t>)</w:t>
            </w:r>
          </w:p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Cs/>
              </w:rPr>
            </w:pPr>
          </w:p>
          <w:p w:rsidR="00617925" w:rsidRPr="00B364FC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18 775,68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18 775,68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</w:tc>
      </w:tr>
    </w:tbl>
    <w:p w:rsidR="00617925" w:rsidRPr="00D14264" w:rsidRDefault="00617925" w:rsidP="00617925">
      <w:pPr>
        <w:rPr>
          <w:sz w:val="28"/>
          <w:szCs w:val="28"/>
        </w:rPr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jc w:val="center"/>
        <w:rPr>
          <w:b/>
        </w:rPr>
      </w:pPr>
      <w:r w:rsidRPr="0033041B">
        <w:rPr>
          <w:b/>
        </w:rPr>
        <w:t>Rozliczenie dotacji otrzymanej</w:t>
      </w:r>
      <w:r>
        <w:rPr>
          <w:b/>
        </w:rPr>
        <w:t xml:space="preserve"> z budżetu miasta</w:t>
      </w:r>
    </w:p>
    <w:p w:rsidR="00617925" w:rsidRPr="0033041B" w:rsidRDefault="00617925" w:rsidP="00617925">
      <w:pPr>
        <w:jc w:val="center"/>
        <w:rPr>
          <w:b/>
        </w:rPr>
      </w:pPr>
      <w:r>
        <w:rPr>
          <w:b/>
        </w:rPr>
        <w:t>w wysokości 75</w:t>
      </w:r>
      <w:r w:rsidRPr="0033041B">
        <w:rPr>
          <w:b/>
        </w:rPr>
        <w:t>0.000 zł</w:t>
      </w:r>
      <w:r>
        <w:rPr>
          <w:b/>
        </w:rPr>
        <w:t xml:space="preserve"> za 2015 rok</w:t>
      </w:r>
    </w:p>
    <w:p w:rsidR="00617925" w:rsidRPr="0033041B" w:rsidRDefault="00617925" w:rsidP="006179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800"/>
      </w:tblGrid>
      <w:tr w:rsidR="00617925" w:rsidRPr="007B54B8" w:rsidTr="009B656E">
        <w:trPr>
          <w:trHeight w:val="35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r w:rsidRPr="007B54B8">
              <w:rPr>
                <w:b/>
                <w:bCs/>
              </w:rPr>
              <w:t>I. Koszty - MDK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jc w:val="right"/>
            </w:pPr>
            <w:r>
              <w:rPr>
                <w:b/>
                <w:bCs/>
                <w:u w:val="single"/>
              </w:rPr>
              <w:t>523 236,86</w:t>
            </w:r>
          </w:p>
        </w:tc>
      </w:tr>
      <w:tr w:rsidR="00617925" w:rsidRPr="007B54B8" w:rsidTr="009B656E">
        <w:trPr>
          <w:trHeight w:val="46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>Wynagrodzenia</w:t>
            </w:r>
          </w:p>
          <w:p w:rsidR="00617925" w:rsidRPr="002D6242" w:rsidRDefault="00617925" w:rsidP="009B656E">
            <w:pPr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2D6242">
              <w:rPr>
                <w:bCs/>
              </w:rPr>
              <w:t xml:space="preserve"> tym:</w:t>
            </w:r>
          </w:p>
          <w:p w:rsidR="00617925" w:rsidRDefault="00617925" w:rsidP="009B6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D6242">
              <w:rPr>
                <w:bCs/>
              </w:rPr>
              <w:t>wynagrodzenie pracowników</w:t>
            </w:r>
          </w:p>
          <w:p w:rsidR="00617925" w:rsidRPr="00261BB5" w:rsidRDefault="00617925" w:rsidP="009B6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2D6242">
              <w:rPr>
                <w:bCs/>
              </w:rPr>
              <w:t>świadczenie urlopowe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417 213,25</w:t>
            </w:r>
          </w:p>
          <w:p w:rsidR="00617925" w:rsidRDefault="00617925" w:rsidP="009B656E">
            <w:pPr>
              <w:jc w:val="right"/>
              <w:rPr>
                <w:b/>
                <w:bCs/>
              </w:rPr>
            </w:pPr>
          </w:p>
          <w:p w:rsidR="00617925" w:rsidRPr="002D6242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404 769,78</w:t>
            </w:r>
          </w:p>
          <w:p w:rsidR="00617925" w:rsidRPr="002D6242" w:rsidRDefault="00617925" w:rsidP="009B656E">
            <w:pPr>
              <w:jc w:val="right"/>
              <w:rPr>
                <w:bCs/>
                <w:u w:val="single"/>
              </w:rPr>
            </w:pPr>
            <w:r w:rsidRPr="002D6242">
              <w:rPr>
                <w:bCs/>
              </w:rPr>
              <w:t>12 443,47</w:t>
            </w:r>
          </w:p>
        </w:tc>
      </w:tr>
      <w:tr w:rsidR="00617925" w:rsidRPr="007B54B8" w:rsidTr="009B656E">
        <w:trPr>
          <w:trHeight w:val="3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r>
              <w:rPr>
                <w:b/>
              </w:rPr>
              <w:lastRenderedPageBreak/>
              <w:t>Nagrody motywacyjne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6 130,10</w:t>
            </w:r>
          </w:p>
        </w:tc>
      </w:tr>
      <w:tr w:rsidR="00617925" w:rsidRPr="007B54B8" w:rsidTr="009B656E">
        <w:trPr>
          <w:trHeight w:val="3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tabs>
                <w:tab w:val="num" w:pos="1440"/>
                <w:tab w:val="right" w:pos="6840"/>
              </w:tabs>
            </w:pPr>
            <w:r w:rsidRPr="007B54B8">
              <w:rPr>
                <w:b/>
              </w:rPr>
              <w:t>Składki na ubezpieczenie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70 207,97</w:t>
            </w:r>
          </w:p>
        </w:tc>
      </w:tr>
      <w:tr w:rsidR="00617925" w:rsidRPr="007B54B8" w:rsidTr="009B656E">
        <w:trPr>
          <w:trHeight w:val="3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tabs>
                <w:tab w:val="num" w:pos="1440"/>
                <w:tab w:val="right" w:pos="6840"/>
              </w:tabs>
              <w:rPr>
                <w:b/>
                <w:bCs/>
              </w:rPr>
            </w:pPr>
            <w:r w:rsidRPr="007B54B8">
              <w:rPr>
                <w:b/>
                <w:bCs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6 016,30</w:t>
            </w:r>
          </w:p>
        </w:tc>
      </w:tr>
      <w:tr w:rsidR="00617925" w:rsidRPr="007B54B8" w:rsidTr="009B656E">
        <w:trPr>
          <w:trHeight w:val="30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7B54B8" w:rsidRDefault="00617925" w:rsidP="009B656E">
            <w:pPr>
              <w:tabs>
                <w:tab w:val="num" w:pos="1440"/>
                <w:tab w:val="right" w:pos="6840"/>
              </w:tabs>
              <w:rPr>
                <w:b/>
                <w:bCs/>
              </w:rPr>
            </w:pPr>
            <w:r>
              <w:rPr>
                <w:b/>
                <w:bCs/>
              </w:rPr>
              <w:t>Wynagrodzenie bezosobowe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19 576,41</w:t>
            </w:r>
          </w:p>
        </w:tc>
      </w:tr>
      <w:tr w:rsidR="00617925" w:rsidRPr="007B54B8" w:rsidTr="009B656E">
        <w:trPr>
          <w:trHeight w:val="2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tabs>
                <w:tab w:val="num" w:pos="1440"/>
                <w:tab w:val="right" w:pos="68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Zakup materiałów i wyposażenia </w:t>
            </w:r>
            <w:r w:rsidRPr="00744CD2">
              <w:rPr>
                <w:bCs/>
              </w:rPr>
              <w:t>(w cz</w:t>
            </w:r>
            <w:r>
              <w:rPr>
                <w:bCs/>
              </w:rPr>
              <w:t>ę</w:t>
            </w:r>
            <w:r w:rsidRPr="00744CD2">
              <w:rPr>
                <w:bCs/>
              </w:rPr>
              <w:t>ści)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4 092,83</w:t>
            </w:r>
          </w:p>
        </w:tc>
      </w:tr>
      <w:tr w:rsidR="00617925" w:rsidRPr="007B54B8" w:rsidTr="009B656E">
        <w:trPr>
          <w:trHeight w:val="43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pStyle w:val="Nagwek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II.</w:t>
            </w:r>
            <w:r w:rsidRPr="00261BB5">
              <w:rPr>
                <w:color w:val="000000"/>
              </w:rPr>
              <w:t>Koszty - Ochotnicza Straż Pożarna</w:t>
            </w:r>
          </w:p>
          <w:p w:rsidR="00617925" w:rsidRPr="006E694E" w:rsidRDefault="00617925" w:rsidP="009B656E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</w:pPr>
            <w:r w:rsidRPr="00261BB5">
              <w:rPr>
                <w:b/>
              </w:rPr>
              <w:t>Wynagrodzenie bezosobowe 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 Kapelmistrza</w:t>
            </w:r>
            <w:r w:rsidRPr="00261BB5">
              <w:rPr>
                <w:b/>
              </w:rPr>
              <w:t>)</w:t>
            </w:r>
          </w:p>
          <w:p w:rsidR="00617925" w:rsidRPr="006E694E" w:rsidRDefault="00617925" w:rsidP="009B656E">
            <w:pPr>
              <w:tabs>
                <w:tab w:val="right" w:pos="6840"/>
              </w:tabs>
              <w:ind w:left="360"/>
              <w:rPr>
                <w:color w:val="FF0000"/>
                <w:sz w:val="12"/>
                <w:szCs w:val="12"/>
              </w:rPr>
            </w:pP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/>
                <w:bCs/>
              </w:rPr>
            </w:pPr>
            <w:r w:rsidRPr="00261BB5">
              <w:rPr>
                <w:b/>
                <w:bCs/>
              </w:rPr>
              <w:t>Zakup materiałów i wyposażenia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-   </w:t>
            </w:r>
            <w:r>
              <w:rPr>
                <w:bCs/>
              </w:rPr>
              <w:t>Zakup mundurów</w:t>
            </w:r>
          </w:p>
          <w:p w:rsidR="00617925" w:rsidRPr="00A52213" w:rsidRDefault="00617925" w:rsidP="009B656E">
            <w:pPr>
              <w:tabs>
                <w:tab w:val="right" w:pos="6840"/>
              </w:tabs>
              <w:rPr>
                <w:bCs/>
              </w:rPr>
            </w:pPr>
            <w:r>
              <w:rPr>
                <w:b/>
                <w:bCs/>
              </w:rPr>
              <w:t xml:space="preserve">      -   </w:t>
            </w:r>
            <w:r w:rsidRPr="00A52213">
              <w:rPr>
                <w:bCs/>
              </w:rPr>
              <w:t>Zakup</w:t>
            </w:r>
            <w:r>
              <w:rPr>
                <w:bCs/>
              </w:rPr>
              <w:t xml:space="preserve"> instrumentów i akcesorii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sz w:val="12"/>
                <w:szCs w:val="12"/>
              </w:rPr>
            </w:pPr>
          </w:p>
          <w:p w:rsidR="00617925" w:rsidRDefault="00617925" w:rsidP="009B656E">
            <w:pPr>
              <w:tabs>
                <w:tab w:val="left" w:pos="900"/>
                <w:tab w:val="right" w:pos="6840"/>
              </w:tabs>
              <w:ind w:left="360"/>
              <w:rPr>
                <w:b/>
              </w:rPr>
            </w:pPr>
            <w:r w:rsidRPr="00261BB5">
              <w:rPr>
                <w:b/>
              </w:rPr>
              <w:t>Zakup usług pozostałych</w:t>
            </w:r>
          </w:p>
          <w:p w:rsidR="00617925" w:rsidRDefault="00617925" w:rsidP="009B656E">
            <w:pPr>
              <w:tabs>
                <w:tab w:val="left" w:pos="900"/>
                <w:tab w:val="right" w:pos="6840"/>
              </w:tabs>
              <w:ind w:left="360"/>
            </w:pPr>
            <w:r>
              <w:rPr>
                <w:b/>
              </w:rPr>
              <w:t xml:space="preserve">-    </w:t>
            </w:r>
            <w:r w:rsidRPr="00280A21">
              <w:t>Usługa transportowa</w:t>
            </w:r>
          </w:p>
          <w:p w:rsidR="00617925" w:rsidRPr="00647093" w:rsidRDefault="00617925" w:rsidP="009B656E">
            <w:pPr>
              <w:tabs>
                <w:tab w:val="left" w:pos="900"/>
                <w:tab w:val="right" w:pos="6840"/>
              </w:tabs>
              <w:ind w:left="360"/>
            </w:pPr>
            <w:r>
              <w:rPr>
                <w:b/>
              </w:rPr>
              <w:t xml:space="preserve">-    </w:t>
            </w:r>
            <w:r w:rsidRPr="00647093">
              <w:t>Prowizja komisowa</w:t>
            </w:r>
          </w:p>
          <w:p w:rsidR="00617925" w:rsidRPr="00261BB5" w:rsidRDefault="00617925" w:rsidP="009B656E">
            <w:pPr>
              <w:tabs>
                <w:tab w:val="left" w:pos="900"/>
                <w:tab w:val="right" w:pos="6840"/>
              </w:tabs>
              <w:ind w:left="360"/>
            </w:pPr>
            <w:r w:rsidRPr="00261BB5">
              <w:rPr>
                <w:b/>
              </w:rPr>
              <w:t xml:space="preserve">-    </w:t>
            </w:r>
            <w:r>
              <w:t>Przesyłka kurierska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45 000,00</w:t>
            </w:r>
          </w:p>
          <w:p w:rsidR="00617925" w:rsidRPr="006E694E" w:rsidRDefault="00617925" w:rsidP="009B656E">
            <w:pPr>
              <w:jc w:val="right"/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37 551,72</w:t>
            </w:r>
          </w:p>
          <w:p w:rsidR="00617925" w:rsidRPr="006E694E" w:rsidRDefault="00617925" w:rsidP="009B656E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6 509,40</w:t>
            </w:r>
          </w:p>
          <w:p w:rsidR="00617925" w:rsidRDefault="00617925" w:rsidP="009B656E">
            <w:pPr>
              <w:jc w:val="right"/>
            </w:pPr>
            <w:r>
              <w:t>3 089,88</w:t>
            </w:r>
          </w:p>
          <w:p w:rsidR="00617925" w:rsidRPr="000552B2" w:rsidRDefault="00617925" w:rsidP="009B656E">
            <w:pPr>
              <w:jc w:val="right"/>
            </w:pPr>
            <w:r>
              <w:t>3 419,52</w:t>
            </w:r>
          </w:p>
          <w:p w:rsidR="00617925" w:rsidRPr="00261BB5" w:rsidRDefault="00617925" w:rsidP="009B656E">
            <w:pPr>
              <w:jc w:val="right"/>
              <w:rPr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938,88</w:t>
            </w:r>
          </w:p>
          <w:p w:rsidR="00617925" w:rsidRDefault="00617925" w:rsidP="009B656E">
            <w:pPr>
              <w:jc w:val="right"/>
            </w:pPr>
            <w:r w:rsidRPr="00280A21">
              <w:t>700,00</w:t>
            </w:r>
          </w:p>
          <w:p w:rsidR="00617925" w:rsidRPr="00280A21" w:rsidRDefault="00617925" w:rsidP="009B656E">
            <w:pPr>
              <w:jc w:val="right"/>
            </w:pPr>
            <w:r>
              <w:t>224,73</w:t>
            </w:r>
          </w:p>
          <w:p w:rsidR="00617925" w:rsidRPr="00261BB5" w:rsidRDefault="00617925" w:rsidP="009B656E">
            <w:pPr>
              <w:jc w:val="right"/>
            </w:pPr>
            <w:r>
              <w:t>14</w:t>
            </w:r>
            <w:r w:rsidRPr="00261BB5">
              <w:t>,</w:t>
            </w:r>
            <w:r>
              <w:t>15</w:t>
            </w:r>
          </w:p>
        </w:tc>
      </w:tr>
      <w:tr w:rsidR="00617925" w:rsidRPr="007B54B8" w:rsidTr="009B656E">
        <w:trPr>
          <w:trHeight w:val="226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pStyle w:val="Nagwek2"/>
              <w:numPr>
                <w:ilvl w:val="0"/>
                <w:numId w:val="0"/>
              </w:numPr>
              <w:rPr>
                <w:color w:val="000000"/>
                <w:sz w:val="2"/>
                <w:szCs w:val="2"/>
              </w:rPr>
            </w:pPr>
          </w:p>
          <w:p w:rsidR="00617925" w:rsidRPr="00261BB5" w:rsidRDefault="00617925" w:rsidP="009B656E">
            <w:pPr>
              <w:pStyle w:val="Nagwek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III. </w:t>
            </w:r>
            <w:r w:rsidRPr="00261BB5">
              <w:rPr>
                <w:color w:val="000000"/>
              </w:rPr>
              <w:t>Koszty - Dni Przasnysz i Ziemi Przasnyskiej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  <w:bCs/>
                <w:sz w:val="12"/>
                <w:szCs w:val="12"/>
              </w:rPr>
            </w:pPr>
          </w:p>
          <w:p w:rsidR="00617925" w:rsidRDefault="00617925" w:rsidP="00617925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b/>
                <w:bCs/>
              </w:rPr>
            </w:pPr>
            <w:r>
              <w:rPr>
                <w:b/>
                <w:bCs/>
              </w:rPr>
              <w:t>Zakup materiału i wyposażenia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-     </w:t>
            </w:r>
            <w:r w:rsidRPr="009958C2">
              <w:rPr>
                <w:bCs/>
              </w:rPr>
              <w:t>Zakup oleju napędowego do agregatu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/>
                <w:bCs/>
              </w:rPr>
            </w:pPr>
          </w:p>
          <w:p w:rsidR="00617925" w:rsidRPr="00261BB5" w:rsidRDefault="00617925" w:rsidP="00617925">
            <w:pPr>
              <w:numPr>
                <w:ilvl w:val="0"/>
                <w:numId w:val="4"/>
              </w:numPr>
              <w:tabs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Zakup usług pozostałych</w:t>
            </w:r>
          </w:p>
          <w:p w:rsidR="0061792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 w:rsidRPr="00261BB5">
              <w:rPr>
                <w:bCs/>
              </w:rPr>
              <w:t xml:space="preserve">-   </w:t>
            </w:r>
            <w:r>
              <w:rPr>
                <w:bCs/>
              </w:rPr>
              <w:t xml:space="preserve">  </w:t>
            </w:r>
            <w:r w:rsidRPr="00261BB5">
              <w:rPr>
                <w:bCs/>
              </w:rPr>
              <w:t>Organizacja imprezy</w:t>
            </w:r>
            <w:r>
              <w:rPr>
                <w:bCs/>
              </w:rPr>
              <w:t xml:space="preserve"> – koncerty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bCs/>
              </w:rPr>
            </w:pPr>
            <w:r>
              <w:rPr>
                <w:bCs/>
              </w:rPr>
              <w:t>-     Barierki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sz w:val="2"/>
                <w:szCs w:val="2"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134 831,69</w:t>
            </w: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1 434,50</w:t>
            </w:r>
          </w:p>
          <w:p w:rsidR="00617925" w:rsidRDefault="00617925" w:rsidP="009B656E">
            <w:pPr>
              <w:jc w:val="right"/>
            </w:pPr>
            <w:r w:rsidRPr="009958C2">
              <w:t>1 434,50</w:t>
            </w:r>
          </w:p>
          <w:p w:rsidR="00617925" w:rsidRPr="009958C2" w:rsidRDefault="00617925" w:rsidP="009B656E">
            <w:pPr>
              <w:jc w:val="right"/>
            </w:pPr>
          </w:p>
          <w:p w:rsidR="00617925" w:rsidRPr="00261BB5" w:rsidRDefault="00617925" w:rsidP="009B656E">
            <w:pPr>
              <w:jc w:val="right"/>
              <w:rPr>
                <w:b/>
              </w:rPr>
            </w:pPr>
            <w:r>
              <w:rPr>
                <w:b/>
              </w:rPr>
              <w:t>133 397,19</w:t>
            </w:r>
          </w:p>
          <w:p w:rsidR="0061792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127 001,19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6 396,00</w:t>
            </w:r>
          </w:p>
        </w:tc>
      </w:tr>
      <w:tr w:rsidR="00617925" w:rsidRPr="007B54B8" w:rsidTr="009B656E">
        <w:trPr>
          <w:trHeight w:val="36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bCs/>
              </w:rPr>
            </w:pPr>
            <w:r w:rsidRPr="00261BB5">
              <w:rPr>
                <w:b/>
                <w:bCs/>
              </w:rPr>
              <w:t xml:space="preserve">IV. Koszty </w:t>
            </w:r>
            <w:r>
              <w:rPr>
                <w:b/>
                <w:bCs/>
              </w:rPr>
              <w:t>–</w:t>
            </w:r>
            <w:r w:rsidRPr="00261BB5">
              <w:rPr>
                <w:b/>
                <w:bCs/>
              </w:rPr>
              <w:t xml:space="preserve"> Kino</w:t>
            </w:r>
            <w:r>
              <w:rPr>
                <w:b/>
                <w:bCs/>
              </w:rPr>
              <w:t xml:space="preserve"> (MDK)</w:t>
            </w:r>
          </w:p>
          <w:p w:rsidR="00617925" w:rsidRPr="00261BB5" w:rsidRDefault="00617925" w:rsidP="009B656E">
            <w:pPr>
              <w:rPr>
                <w:b/>
                <w:bCs/>
                <w:sz w:val="12"/>
                <w:szCs w:val="12"/>
              </w:rPr>
            </w:pPr>
          </w:p>
          <w:p w:rsidR="00617925" w:rsidRPr="00C743AC" w:rsidRDefault="00617925" w:rsidP="00617925">
            <w:pPr>
              <w:numPr>
                <w:ilvl w:val="0"/>
                <w:numId w:val="5"/>
              </w:numPr>
              <w:rPr>
                <w:b/>
              </w:rPr>
            </w:pPr>
            <w:r w:rsidRPr="00261BB5">
              <w:rPr>
                <w:b/>
              </w:rPr>
              <w:t>Wynagrodzenie 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</w:t>
            </w:r>
            <w:r w:rsidRPr="00261BB5">
              <w:rPr>
                <w:b/>
              </w:rPr>
              <w:t>)</w:t>
            </w:r>
          </w:p>
          <w:p w:rsidR="00617925" w:rsidRPr="00261BB5" w:rsidRDefault="00617925" w:rsidP="009B656E">
            <w:pPr>
              <w:rPr>
                <w:b/>
                <w:sz w:val="12"/>
                <w:szCs w:val="12"/>
              </w:rPr>
            </w:pPr>
          </w:p>
          <w:p w:rsidR="00617925" w:rsidRDefault="00617925" w:rsidP="00617925">
            <w:pPr>
              <w:numPr>
                <w:ilvl w:val="0"/>
                <w:numId w:val="5"/>
              </w:numPr>
              <w:tabs>
                <w:tab w:val="right" w:pos="6840"/>
              </w:tabs>
              <w:rPr>
                <w:b/>
                <w:bCs/>
              </w:rPr>
            </w:pPr>
            <w:r w:rsidRPr="00261BB5">
              <w:rPr>
                <w:b/>
                <w:bCs/>
              </w:rPr>
              <w:t>Zakup materiałów i wyposażenia</w:t>
            </w: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r w:rsidRPr="00DF1AE9">
              <w:rPr>
                <w:bCs/>
              </w:rPr>
              <w:t xml:space="preserve">zakup art. </w:t>
            </w:r>
            <w:r>
              <w:rPr>
                <w:bCs/>
              </w:rPr>
              <w:t>n</w:t>
            </w:r>
            <w:r w:rsidRPr="00DF1AE9">
              <w:rPr>
                <w:bCs/>
              </w:rPr>
              <w:t>a potrzeby kina</w:t>
            </w:r>
          </w:p>
          <w:p w:rsidR="00617925" w:rsidRPr="00261BB5" w:rsidRDefault="00617925" w:rsidP="009B656E">
            <w:pPr>
              <w:ind w:left="360"/>
              <w:rPr>
                <w:b/>
                <w:sz w:val="12"/>
                <w:szCs w:val="12"/>
              </w:rPr>
            </w:pPr>
            <w:r w:rsidRPr="00261BB5">
              <w:rPr>
                <w:b/>
                <w:sz w:val="12"/>
                <w:szCs w:val="12"/>
              </w:rPr>
              <w:t xml:space="preserve">            </w:t>
            </w:r>
          </w:p>
          <w:p w:rsidR="00617925" w:rsidRPr="00261BB5" w:rsidRDefault="00617925" w:rsidP="00617925">
            <w:pPr>
              <w:numPr>
                <w:ilvl w:val="0"/>
                <w:numId w:val="5"/>
              </w:numPr>
              <w:rPr>
                <w:b/>
              </w:rPr>
            </w:pPr>
            <w:r w:rsidRPr="00261BB5">
              <w:rPr>
                <w:b/>
              </w:rPr>
              <w:t>Zakup usług pozostałych</w:t>
            </w:r>
          </w:p>
          <w:p w:rsidR="00617925" w:rsidRPr="00261BB5" w:rsidRDefault="00617925" w:rsidP="009B656E">
            <w:pPr>
              <w:ind w:left="720"/>
            </w:pPr>
            <w:r w:rsidRPr="00261BB5">
              <w:t xml:space="preserve">- </w:t>
            </w:r>
            <w:r>
              <w:t>Abonament, opłata za wyświetlanie filmów KZR</w:t>
            </w:r>
          </w:p>
          <w:p w:rsidR="00617925" w:rsidRDefault="00617925" w:rsidP="009B656E">
            <w:pPr>
              <w:ind w:left="720"/>
            </w:pPr>
            <w:r w:rsidRPr="00261BB5">
              <w:t>- dystrybucja filmów</w:t>
            </w:r>
          </w:p>
          <w:p w:rsidR="00617925" w:rsidRPr="00261BB5" w:rsidRDefault="00617925" w:rsidP="009B656E">
            <w:pPr>
              <w:ind w:left="720"/>
            </w:pPr>
            <w:r>
              <w:t>- parasol licencyjny</w:t>
            </w:r>
          </w:p>
          <w:p w:rsidR="00617925" w:rsidRPr="00261BB5" w:rsidRDefault="00617925" w:rsidP="009B656E">
            <w:pPr>
              <w:ind w:left="720"/>
            </w:pPr>
            <w:r w:rsidRPr="00261BB5">
              <w:t xml:space="preserve">- </w:t>
            </w:r>
            <w:r>
              <w:t>Przesyłka pocztowa</w:t>
            </w:r>
          </w:p>
          <w:p w:rsidR="00617925" w:rsidRPr="00261BB5" w:rsidRDefault="00617925" w:rsidP="009B656E">
            <w:pPr>
              <w:ind w:left="720"/>
            </w:pPr>
            <w:r w:rsidRPr="00261BB5">
              <w:t>- Zaiks</w:t>
            </w:r>
          </w:p>
          <w:p w:rsidR="00617925" w:rsidRPr="00261BB5" w:rsidRDefault="00617925" w:rsidP="009B656E">
            <w:pPr>
              <w:ind w:left="720"/>
            </w:pPr>
            <w:r w:rsidRPr="00261BB5">
              <w:t xml:space="preserve">- </w:t>
            </w:r>
            <w:r>
              <w:t>Opłata PISF</w:t>
            </w:r>
          </w:p>
          <w:p w:rsidR="00617925" w:rsidRPr="006E694E" w:rsidRDefault="00617925" w:rsidP="009B656E">
            <w:pPr>
              <w:rPr>
                <w:sz w:val="12"/>
                <w:szCs w:val="12"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261BB5">
              <w:rPr>
                <w:b/>
              </w:rPr>
              <w:t>. Delegacja</w:t>
            </w:r>
          </w:p>
          <w:p w:rsidR="00617925" w:rsidRPr="00261BB5" w:rsidRDefault="00617925" w:rsidP="009B656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27 931,45</w:t>
            </w:r>
          </w:p>
          <w:p w:rsidR="00617925" w:rsidRPr="00261BB5" w:rsidRDefault="00617925" w:rsidP="009B656E">
            <w:pPr>
              <w:jc w:val="right"/>
              <w:rPr>
                <w:b/>
                <w:bCs/>
                <w:sz w:val="12"/>
                <w:szCs w:val="12"/>
                <w:u w:val="single"/>
              </w:rPr>
            </w:pPr>
          </w:p>
          <w:p w:rsidR="00617925" w:rsidRPr="00C743AC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14 197,61</w:t>
            </w:r>
          </w:p>
          <w:p w:rsidR="00617925" w:rsidRPr="00261BB5" w:rsidRDefault="00617925" w:rsidP="009B656E">
            <w:pPr>
              <w:jc w:val="right"/>
              <w:rPr>
                <w:b/>
                <w:bCs/>
                <w:sz w:val="12"/>
                <w:szCs w:val="12"/>
              </w:rPr>
            </w:pPr>
          </w:p>
          <w:p w:rsidR="0061792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54,99</w:t>
            </w:r>
          </w:p>
          <w:p w:rsidR="00617925" w:rsidRPr="00DF1AE9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54,99</w:t>
            </w:r>
          </w:p>
          <w:p w:rsidR="00617925" w:rsidRPr="00261BB5" w:rsidRDefault="00617925" w:rsidP="009B656E">
            <w:pPr>
              <w:rPr>
                <w:bCs/>
                <w:sz w:val="12"/>
                <w:szCs w:val="12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13 601,85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8 484,29</w:t>
            </w:r>
          </w:p>
          <w:p w:rsidR="0061792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2 997,39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1 520,22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8,30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402,19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189,46</w:t>
            </w:r>
          </w:p>
          <w:p w:rsidR="00617925" w:rsidRPr="006E694E" w:rsidRDefault="00617925" w:rsidP="009B656E">
            <w:pPr>
              <w:jc w:val="right"/>
              <w:rPr>
                <w:bCs/>
                <w:sz w:val="12"/>
                <w:szCs w:val="12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77,00</w:t>
            </w:r>
          </w:p>
        </w:tc>
      </w:tr>
      <w:tr w:rsidR="00617925" w:rsidRPr="007B54B8" w:rsidTr="009B656E">
        <w:trPr>
          <w:trHeight w:val="14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Default="00617925" w:rsidP="009B656E">
            <w:pPr>
              <w:pStyle w:val="Nagwek2"/>
              <w:numPr>
                <w:ilvl w:val="0"/>
                <w:numId w:val="0"/>
              </w:numPr>
              <w:rPr>
                <w:bCs w:val="0"/>
                <w:color w:val="000000"/>
              </w:rPr>
            </w:pPr>
          </w:p>
          <w:p w:rsidR="00617925" w:rsidRPr="00261BB5" w:rsidRDefault="00617925" w:rsidP="009B656E">
            <w:pPr>
              <w:pStyle w:val="Nagwek2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bCs w:val="0"/>
                <w:color w:val="000000"/>
              </w:rPr>
              <w:t xml:space="preserve">V. </w:t>
            </w:r>
            <w:r w:rsidRPr="00261BB5">
              <w:rPr>
                <w:color w:val="000000"/>
              </w:rPr>
              <w:t>Koszty – Przasnyska Kapela Podwórkowa</w:t>
            </w:r>
          </w:p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</w:pPr>
            <w:r w:rsidRPr="00261BB5">
              <w:rPr>
                <w:b/>
              </w:rPr>
              <w:t xml:space="preserve">1. Wynagrodzenie bezosobowe </w:t>
            </w:r>
            <w:r>
              <w:rPr>
                <w:b/>
              </w:rPr>
              <w:t xml:space="preserve"> </w:t>
            </w:r>
            <w:r w:rsidRPr="00261BB5">
              <w:rPr>
                <w:b/>
              </w:rPr>
              <w:t>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</w:t>
            </w:r>
            <w:r>
              <w:rPr>
                <w:i/>
              </w:rPr>
              <w:t xml:space="preserve"> bezosobowe</w:t>
            </w:r>
            <w:r w:rsidRPr="00261BB5">
              <w:rPr>
                <w:b/>
              </w:rPr>
              <w:t>)</w:t>
            </w:r>
          </w:p>
          <w:p w:rsidR="00617925" w:rsidRDefault="00617925" w:rsidP="009B656E">
            <w:pPr>
              <w:tabs>
                <w:tab w:val="right" w:pos="6840"/>
              </w:tabs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left" w:pos="900"/>
                <w:tab w:val="right" w:pos="68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61BB5">
              <w:rPr>
                <w:b/>
              </w:rPr>
              <w:t>.</w:t>
            </w:r>
            <w:r w:rsidRPr="00261BB5">
              <w:t xml:space="preserve"> </w:t>
            </w:r>
            <w:r w:rsidRPr="00261BB5">
              <w:rPr>
                <w:b/>
              </w:rPr>
              <w:t>Zakup usług pozostałych</w:t>
            </w:r>
          </w:p>
          <w:p w:rsidR="00617925" w:rsidRDefault="00617925" w:rsidP="009B656E">
            <w:pPr>
              <w:tabs>
                <w:tab w:val="left" w:pos="900"/>
                <w:tab w:val="right" w:pos="6840"/>
              </w:tabs>
            </w:pPr>
            <w:r w:rsidRPr="00261BB5">
              <w:t xml:space="preserve">      - akredytacja – udział w festiwalach </w:t>
            </w:r>
          </w:p>
          <w:p w:rsidR="00617925" w:rsidRPr="00261BB5" w:rsidRDefault="00617925" w:rsidP="009B656E">
            <w:pPr>
              <w:tabs>
                <w:tab w:val="left" w:pos="900"/>
                <w:tab w:val="right" w:pos="6840"/>
              </w:tabs>
            </w:pPr>
            <w:r>
              <w:t xml:space="preserve">      - Usługa transportowa - festiwale</w:t>
            </w:r>
          </w:p>
          <w:p w:rsidR="00617925" w:rsidRPr="00261BB5" w:rsidRDefault="00617925" w:rsidP="009B656E">
            <w:pPr>
              <w:tabs>
                <w:tab w:val="right" w:pos="6840"/>
              </w:tabs>
            </w:pPr>
          </w:p>
          <w:p w:rsidR="00617925" w:rsidRPr="00261BB5" w:rsidRDefault="00617925" w:rsidP="009B656E">
            <w:pPr>
              <w:tabs>
                <w:tab w:val="right" w:pos="684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61BB5">
              <w:rPr>
                <w:b/>
              </w:rPr>
              <w:t>. Delegacja</w:t>
            </w:r>
          </w:p>
          <w:p w:rsidR="00617925" w:rsidRPr="00261BB5" w:rsidRDefault="00617925" w:rsidP="009B656E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  <w:bCs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8 000,00</w:t>
            </w:r>
          </w:p>
          <w:p w:rsidR="00617925" w:rsidRPr="00261BB5" w:rsidRDefault="00617925" w:rsidP="009B656E">
            <w:pPr>
              <w:rPr>
                <w:b/>
                <w:bCs/>
                <w:u w:val="single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  <w:r w:rsidRPr="00261BB5">
              <w:rPr>
                <w:b/>
                <w:bCs/>
              </w:rPr>
              <w:t>,00</w:t>
            </w:r>
          </w:p>
          <w:p w:rsidR="00617925" w:rsidRPr="00952CAF" w:rsidRDefault="00617925" w:rsidP="009B656E">
            <w:pPr>
              <w:jc w:val="right"/>
              <w:rPr>
                <w:b/>
                <w:bCs/>
                <w:color w:val="FF0000"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7 606,02</w:t>
            </w:r>
          </w:p>
          <w:p w:rsidR="0061792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1 560</w:t>
            </w:r>
            <w:r w:rsidRPr="00261BB5">
              <w:rPr>
                <w:bCs/>
              </w:rPr>
              <w:t>,00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6 046,02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218,98</w:t>
            </w:r>
          </w:p>
          <w:p w:rsidR="00617925" w:rsidRPr="00261BB5" w:rsidRDefault="00617925" w:rsidP="009B656E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617925" w:rsidRPr="007B54B8" w:rsidTr="009B656E">
        <w:trPr>
          <w:trHeight w:val="16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rPr>
                <w:b/>
              </w:rPr>
            </w:pPr>
            <w:r>
              <w:rPr>
                <w:b/>
              </w:rPr>
              <w:t>VI</w:t>
            </w:r>
            <w:r w:rsidRPr="00261BB5">
              <w:rPr>
                <w:b/>
              </w:rPr>
              <w:t>. Koszty – Miejski Chór Męski</w:t>
            </w:r>
          </w:p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tabs>
                <w:tab w:val="right" w:pos="6840"/>
              </w:tabs>
              <w:ind w:left="360"/>
            </w:pPr>
            <w:r w:rsidRPr="00261BB5">
              <w:rPr>
                <w:b/>
              </w:rPr>
              <w:t>Wynagrodzenie bezosobowe (</w:t>
            </w:r>
            <w:r>
              <w:rPr>
                <w:b/>
              </w:rPr>
              <w:t xml:space="preserve">- </w:t>
            </w:r>
            <w:r w:rsidRPr="00261BB5">
              <w:rPr>
                <w:i/>
              </w:rPr>
              <w:t>wynagrodzenie</w:t>
            </w:r>
            <w:r>
              <w:rPr>
                <w:i/>
              </w:rPr>
              <w:t xml:space="preserve"> bezosobowe</w:t>
            </w:r>
            <w:r w:rsidRPr="00261BB5">
              <w:rPr>
                <w:b/>
              </w:rPr>
              <w:t>)</w:t>
            </w:r>
          </w:p>
          <w:p w:rsidR="00617925" w:rsidRPr="00261BB5" w:rsidRDefault="00617925" w:rsidP="009B656E">
            <w:pPr>
              <w:rPr>
                <w:b/>
              </w:rPr>
            </w:pPr>
          </w:p>
          <w:p w:rsidR="00617925" w:rsidRPr="00261BB5" w:rsidRDefault="00617925" w:rsidP="009B656E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5" w:rsidRPr="00261BB5" w:rsidRDefault="00617925" w:rsidP="009B656E">
            <w:pPr>
              <w:rPr>
                <w:bCs/>
              </w:rPr>
            </w:pPr>
          </w:p>
          <w:p w:rsidR="00617925" w:rsidRPr="00B364FC" w:rsidRDefault="00617925" w:rsidP="009B656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11 000,00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Cs/>
              </w:rPr>
            </w:pPr>
            <w:r>
              <w:rPr>
                <w:bCs/>
              </w:rPr>
              <w:t>11 000,00</w:t>
            </w: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  <w:p w:rsidR="00617925" w:rsidRPr="00261BB5" w:rsidRDefault="00617925" w:rsidP="009B656E">
            <w:pPr>
              <w:jc w:val="right"/>
              <w:rPr>
                <w:bCs/>
              </w:rPr>
            </w:pPr>
          </w:p>
        </w:tc>
      </w:tr>
    </w:tbl>
    <w:p w:rsidR="00617925" w:rsidRPr="00D14264" w:rsidRDefault="00617925" w:rsidP="00617925">
      <w:pPr>
        <w:rPr>
          <w:sz w:val="28"/>
          <w:szCs w:val="28"/>
        </w:rPr>
      </w:pPr>
    </w:p>
    <w:p w:rsidR="00617925" w:rsidRDefault="00617925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470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Sprawozdanie z działalności Miejskiego Domu Kultury </w:t>
      </w:r>
    </w:p>
    <w:p w:rsidR="0047028F" w:rsidRDefault="0047028F" w:rsidP="00470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Przasnyszu za 2015 rok.</w:t>
      </w:r>
    </w:p>
    <w:p w:rsidR="0047028F" w:rsidRDefault="0047028F" w:rsidP="004702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7028F" w:rsidRDefault="0047028F" w:rsidP="0047028F">
      <w:pPr>
        <w:ind w:firstLine="708"/>
      </w:pPr>
      <w:r>
        <w:t xml:space="preserve">W  2015 roku w Miejskim Domu Kultury odbyło się </w:t>
      </w:r>
      <w:r>
        <w:rPr>
          <w:b/>
        </w:rPr>
        <w:t>197</w:t>
      </w:r>
      <w:r>
        <w:t xml:space="preserve"> imprez, w tym </w:t>
      </w:r>
      <w:r>
        <w:rPr>
          <w:b/>
        </w:rPr>
        <w:t>68</w:t>
      </w:r>
      <w:r w:rsidRPr="00D758CD">
        <w:rPr>
          <w:b/>
        </w:rPr>
        <w:t xml:space="preserve"> </w:t>
      </w:r>
      <w:r>
        <w:t>imprez własnych, w wykonaniu grup dzieci i młodzieży działających w domu kultury i przygotowanych przez pracowników tej placówki.</w:t>
      </w:r>
    </w:p>
    <w:p w:rsidR="0047028F" w:rsidRDefault="0047028F" w:rsidP="0047028F">
      <w:pPr>
        <w:ind w:firstLine="708"/>
      </w:pPr>
    </w:p>
    <w:p w:rsidR="0047028F" w:rsidRDefault="0047028F" w:rsidP="0047028F">
      <w:pPr>
        <w:ind w:firstLine="708"/>
      </w:pPr>
      <w:r>
        <w:t>Były to następujące imprezy:</w:t>
      </w:r>
    </w:p>
    <w:p w:rsidR="0047028F" w:rsidRDefault="0047028F" w:rsidP="0047028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9142"/>
      </w:tblGrid>
      <w:tr w:rsidR="0047028F" w:rsidTr="009B656E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9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41 spektakli teatralnych zaproszonych z przedstawieniami dla dzieci i młodzieży ze szkół min. Teatr Narodowy z Krakowa, Teatr Edukacji z Wrocławia, Teatr Lalki i Aktora z Łomży i inne.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 xml:space="preserve">3 kabarety 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 xml:space="preserve">3 imprezy ogólnopolskie: </w:t>
            </w:r>
          </w:p>
          <w:p w:rsidR="0047028F" w:rsidRDefault="0047028F" w:rsidP="009B656E">
            <w:r>
              <w:t xml:space="preserve">- 23 Finał Wielkiej Orkiestry Świątecznej Pomocy </w:t>
            </w:r>
          </w:p>
          <w:p w:rsidR="0047028F" w:rsidRDefault="0047028F" w:rsidP="009B656E">
            <w:r>
              <w:t>- Międzynarodowe Dni Teatru „ Kultura Hiszpanii”</w:t>
            </w:r>
          </w:p>
          <w:p w:rsidR="0047028F" w:rsidRDefault="0047028F" w:rsidP="009B656E">
            <w:r>
              <w:t>- II Festiwal Fabryka Światła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12 koncertów zespołów zaproszonych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5  przeglądów o zasięgu miejsko- powiatowym:</w:t>
            </w:r>
          </w:p>
          <w:p w:rsidR="0047028F" w:rsidRDefault="0047028F" w:rsidP="009B656E">
            <w:r>
              <w:t xml:space="preserve">   - konkurs piosenki o zdrowiu,</w:t>
            </w:r>
          </w:p>
          <w:p w:rsidR="0047028F" w:rsidRDefault="0047028F" w:rsidP="009B656E">
            <w:r>
              <w:t xml:space="preserve">   - III Miejsko-Powiatowy Przegląd Jasełkowy,</w:t>
            </w:r>
          </w:p>
          <w:p w:rsidR="0047028F" w:rsidRDefault="0047028F" w:rsidP="009B656E">
            <w:r>
              <w:t xml:space="preserve">   - Festiwal Piosenki w 65 Rocznicę Urodzin Anny Jantar,</w:t>
            </w:r>
          </w:p>
          <w:p w:rsidR="0047028F" w:rsidRDefault="0047028F" w:rsidP="009B656E">
            <w:r>
              <w:t xml:space="preserve">   -XV Miejsko- Powiatowy Przegląd Keyboardzistów, </w:t>
            </w:r>
          </w:p>
          <w:p w:rsidR="0047028F" w:rsidRDefault="0047028F" w:rsidP="009B656E">
            <w:r>
              <w:t xml:space="preserve">   - Miejsko-Powiatowy Konkurs Recytatorski Poezji K. J. Gałczyńskiego, </w:t>
            </w:r>
          </w:p>
          <w:p w:rsidR="0047028F" w:rsidRDefault="0047028F" w:rsidP="009B656E">
            <w:r>
              <w:t xml:space="preserve">   </w:t>
            </w:r>
          </w:p>
          <w:p w:rsidR="0047028F" w:rsidRDefault="0047028F" w:rsidP="009B656E">
            <w:r>
              <w:t xml:space="preserve">     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4 koncerty muzyki poważnej:</w:t>
            </w:r>
          </w:p>
          <w:p w:rsidR="0047028F" w:rsidRDefault="0047028F" w:rsidP="009B656E">
            <w:r>
              <w:t>- 2 koncerty popisowe absolwentów Ogniska Muzycznego MDK,</w:t>
            </w:r>
          </w:p>
          <w:p w:rsidR="0047028F" w:rsidRDefault="0047028F" w:rsidP="009B656E">
            <w:r>
              <w:t>- koncert muzyki poważnej zespołu Proforma</w:t>
            </w:r>
          </w:p>
          <w:p w:rsidR="0047028F" w:rsidRDefault="0047028F" w:rsidP="009B656E">
            <w:r>
              <w:t>- koncert uczestniczki Międzynarodowego Konkursu Chopinowskiego Mariko Nogami- Japonia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 w:rsidRPr="00C5369C">
              <w:rPr>
                <w:b/>
              </w:rPr>
              <w:t>2</w:t>
            </w:r>
            <w:r>
              <w:rPr>
                <w:b/>
              </w:rPr>
              <w:t>2</w:t>
            </w:r>
            <w:r>
              <w:t xml:space="preserve"> Wystawy w Galerii MDK oraz wystawy wyjazdowe  w Polsce i zagranicą:</w:t>
            </w:r>
          </w:p>
          <w:p w:rsidR="0047028F" w:rsidRDefault="0047028F" w:rsidP="009B656E">
            <w:r w:rsidRPr="00262AA3">
              <w:rPr>
                <w:b/>
              </w:rPr>
              <w:t>1.</w:t>
            </w:r>
            <w:r>
              <w:t>Wystawa prac z pracowni batiku „Mamut” MDK – „Muzycy w Batiku” -w Miejsko Gminnym Centrum Kultury w Żurominie od 17.01 do 21.02.2015r</w:t>
            </w:r>
          </w:p>
          <w:p w:rsidR="0047028F" w:rsidRDefault="0047028F" w:rsidP="009B656E">
            <w:r w:rsidRPr="00262AA3">
              <w:rPr>
                <w:b/>
              </w:rPr>
              <w:t>2.</w:t>
            </w:r>
            <w:r>
              <w:t xml:space="preserve"> Wystawa „Muzycy w Batiku”  – w Miejsko Gminnym Domu Kultury w Lidzbarsku Welskim od 21.02. do 19.03.2015r</w:t>
            </w:r>
          </w:p>
          <w:p w:rsidR="0047028F" w:rsidRDefault="0047028F" w:rsidP="009B656E">
            <w:r w:rsidRPr="00262AA3">
              <w:rPr>
                <w:b/>
              </w:rPr>
              <w:t>3.</w:t>
            </w:r>
            <w:r>
              <w:t xml:space="preserve"> Wystawa „Muzycy w Batiku” – w Kościele Parafialnym w Pawłowie Kościelnym- od 10.03do 15.06.2015r </w:t>
            </w:r>
          </w:p>
          <w:p w:rsidR="0047028F" w:rsidRDefault="0047028F" w:rsidP="009B656E">
            <w:r w:rsidRPr="00262AA3">
              <w:rPr>
                <w:b/>
              </w:rPr>
              <w:t>4.</w:t>
            </w:r>
            <w:r>
              <w:t xml:space="preserve"> Wystawa „Muzycy w Batiku” w Dzielnicowym Domu Kultury  SM Czechów Lublin – 21.03 do 26.04.2015 r</w:t>
            </w:r>
          </w:p>
          <w:p w:rsidR="0047028F" w:rsidRDefault="0047028F" w:rsidP="009B656E">
            <w:r w:rsidRPr="00262AA3">
              <w:rPr>
                <w:b/>
              </w:rPr>
              <w:t>5.</w:t>
            </w:r>
            <w:r>
              <w:t xml:space="preserve"> Wystawa „Muzycy w Batiku” w Miejskim Domu Kultury w Makowie Mazowieckim –od 29.04 do 15.05.2015 r</w:t>
            </w:r>
          </w:p>
          <w:p w:rsidR="0047028F" w:rsidRDefault="0047028F" w:rsidP="009B656E">
            <w:r w:rsidRPr="00262AA3">
              <w:rPr>
                <w:b/>
              </w:rPr>
              <w:t>6.</w:t>
            </w:r>
            <w:r>
              <w:t xml:space="preserve"> Wystawa „ Muzycy w Batiku” w Kawiarni Artystycznej Coffee Cat w Opolu- od 17.05 do 02.07.2015 r.</w:t>
            </w:r>
          </w:p>
          <w:p w:rsidR="0047028F" w:rsidRDefault="0047028F" w:rsidP="009B656E">
            <w:r w:rsidRPr="00262AA3">
              <w:rPr>
                <w:b/>
              </w:rPr>
              <w:t>7.</w:t>
            </w:r>
            <w:r>
              <w:t xml:space="preserve"> Wystawa „ Muzycy w Batiku” w Szkole Podstawowej  nr 2 w Przasnyszu- od 20.05do 25.05.2015 .</w:t>
            </w:r>
          </w:p>
          <w:p w:rsidR="0047028F" w:rsidRDefault="0047028F" w:rsidP="009B656E">
            <w:r w:rsidRPr="00262AA3">
              <w:rPr>
                <w:b/>
              </w:rPr>
              <w:lastRenderedPageBreak/>
              <w:t>8.</w:t>
            </w:r>
            <w:r>
              <w:t xml:space="preserve"> Wystawa „ Postacie sienkiewiczowskie” w Szkole Podstawowej nr2 w Przasnyszu- od 20.05 do 25.05.2015r</w:t>
            </w:r>
          </w:p>
          <w:p w:rsidR="0047028F" w:rsidRDefault="0047028F" w:rsidP="009B656E">
            <w:r w:rsidRPr="00262AA3">
              <w:rPr>
                <w:b/>
              </w:rPr>
              <w:t>9.</w:t>
            </w:r>
            <w:r>
              <w:t xml:space="preserve"> Wystawa „ Kompozytorzy” w Twierdzy Srebrna Góra- od 03.07 do 04.09.2015r.</w:t>
            </w:r>
          </w:p>
          <w:p w:rsidR="0047028F" w:rsidRDefault="0047028F" w:rsidP="009B656E">
            <w:r w:rsidRPr="00262AA3">
              <w:rPr>
                <w:b/>
              </w:rPr>
              <w:t>10</w:t>
            </w:r>
            <w:r>
              <w:t>. Wystawa „ Muzycy w Batiku” w Centrum Teatru Muzyki i Tańca w Kutnie- od 15.07 do 29.08.2015 r.</w:t>
            </w:r>
          </w:p>
          <w:p w:rsidR="0047028F" w:rsidRDefault="0047028F" w:rsidP="009B656E">
            <w:r w:rsidRPr="00262AA3">
              <w:rPr>
                <w:b/>
              </w:rPr>
              <w:t>11</w:t>
            </w:r>
            <w:r>
              <w:t>. Wystawa „ Muzycy w batiku” w ART.- Park Warszawa – od 28.08 do 30.08.2015 r</w:t>
            </w:r>
          </w:p>
          <w:p w:rsidR="0047028F" w:rsidRDefault="0047028F" w:rsidP="009B656E">
            <w:r w:rsidRPr="00262AA3">
              <w:rPr>
                <w:b/>
              </w:rPr>
              <w:t>12.</w:t>
            </w:r>
            <w:r>
              <w:t xml:space="preserve"> Wystawa „ Kompozytorzy” w Polskim Centrum Twórczości w Nowosybirsku Rosja –od 11.09 do 15.11.2015 r</w:t>
            </w:r>
          </w:p>
          <w:p w:rsidR="0047028F" w:rsidRDefault="0047028F" w:rsidP="009B656E">
            <w:r w:rsidRPr="00262AA3"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 w:rsidRPr="00262AA3">
              <w:t>Wystawa</w:t>
            </w:r>
            <w:r>
              <w:t xml:space="preserve"> „ Lampiony” w Parku Miejskim w Przasnyszu w ramach II Festiwalu Fabryki Światła – od 11.09 do 14.09.2015 r.</w:t>
            </w:r>
          </w:p>
          <w:p w:rsidR="0047028F" w:rsidRDefault="0047028F" w:rsidP="009B656E">
            <w:r w:rsidRPr="00262AA3">
              <w:rPr>
                <w:b/>
              </w:rPr>
              <w:t>14.</w:t>
            </w:r>
            <w:r>
              <w:rPr>
                <w:b/>
              </w:rPr>
              <w:t xml:space="preserve"> </w:t>
            </w:r>
            <w:r>
              <w:t>Wystawa „ Muzycy w batiku” w Galerii Internatu Technikum Leśnego w Tucholi – od 21.09 do 13.11.2015r</w:t>
            </w:r>
          </w:p>
          <w:p w:rsidR="0047028F" w:rsidRDefault="0047028F" w:rsidP="009B656E">
            <w:r w:rsidRPr="00B21EF6">
              <w:rPr>
                <w:b/>
              </w:rPr>
              <w:t>15.</w:t>
            </w:r>
            <w:r>
              <w:rPr>
                <w:b/>
              </w:rPr>
              <w:t xml:space="preserve"> </w:t>
            </w:r>
            <w:r>
              <w:t>Wystawa „ Kompozytorzy” w Wyższej Szkole Języków Obcych w Przasnyszu – od 09.10 do 12.10.2015 r.</w:t>
            </w:r>
          </w:p>
          <w:p w:rsidR="0047028F" w:rsidRDefault="0047028F" w:rsidP="009B656E">
            <w:r w:rsidRPr="00B21EF6">
              <w:rPr>
                <w:b/>
              </w:rPr>
              <w:t>16.</w:t>
            </w:r>
            <w:r>
              <w:rPr>
                <w:b/>
              </w:rPr>
              <w:t xml:space="preserve"> </w:t>
            </w:r>
            <w:r>
              <w:t>Wystawa „ Muzycy w Batiku” w Klubie Pieśniarze we Wrocławiu- od 10.11 do 31.12.2015 r.</w:t>
            </w:r>
          </w:p>
          <w:p w:rsidR="0047028F" w:rsidRDefault="0047028F" w:rsidP="009B656E">
            <w:r w:rsidRPr="002F329A">
              <w:rPr>
                <w:b/>
              </w:rPr>
              <w:t>17.</w:t>
            </w:r>
            <w:r>
              <w:rPr>
                <w:b/>
              </w:rPr>
              <w:t xml:space="preserve"> </w:t>
            </w:r>
            <w:r>
              <w:t>Wystawa „ Aktorzy Kabaretu Starszych Panów” w Centrum Teatru Muzyki i Tańca w Kutnie – od 13.11 do 31.12.2015 r.</w:t>
            </w:r>
          </w:p>
          <w:p w:rsidR="0047028F" w:rsidRDefault="0047028F" w:rsidP="009B656E">
            <w:r w:rsidRPr="002F329A">
              <w:rPr>
                <w:b/>
              </w:rPr>
              <w:t>18.</w:t>
            </w:r>
            <w:r>
              <w:rPr>
                <w:b/>
              </w:rPr>
              <w:t xml:space="preserve"> </w:t>
            </w:r>
            <w:r>
              <w:t>Wystawa „ Kompozytorzy” w Ministerstwie Kultury Obwodu Syberyjskiego w Nowosybirsku – od 16.11 do 15.01.2016 r.</w:t>
            </w:r>
          </w:p>
          <w:p w:rsidR="0047028F" w:rsidRDefault="0047028F" w:rsidP="009B656E">
            <w:r w:rsidRPr="002F329A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>
              <w:t>Wystawa „ Muzycy w Batiku” w Domu Kultury Polskiej w Wilnie – od 19.12 do 17.01.2016 r.</w:t>
            </w:r>
          </w:p>
          <w:p w:rsidR="0047028F" w:rsidRDefault="0047028F" w:rsidP="009B656E">
            <w:r w:rsidRPr="002F329A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>
              <w:t>Wystawa znaczków z okresu II Wojny Światowej ze zbiorów dr Waldemara Krzyżewskiego w ramach Nocy Muzeów w MDK w Przasnyszu.</w:t>
            </w:r>
          </w:p>
          <w:p w:rsidR="0047028F" w:rsidRDefault="0047028F" w:rsidP="009B656E">
            <w:pPr>
              <w:rPr>
                <w:b/>
              </w:rPr>
            </w:pPr>
            <w:r w:rsidRPr="00C5369C">
              <w:rPr>
                <w:b/>
              </w:rPr>
              <w:t xml:space="preserve">21. </w:t>
            </w:r>
            <w:r>
              <w:t>Wystawa 100 plakatów Klubu Filmowego” Ale Nakręcone” powstałych przez prawie 5 lat organizowanych spotkań w MDK</w:t>
            </w:r>
            <w:r w:rsidRPr="00C5369C">
              <w:rPr>
                <w:b/>
              </w:rPr>
              <w:t xml:space="preserve"> </w:t>
            </w:r>
          </w:p>
          <w:p w:rsidR="0047028F" w:rsidRPr="00C5369C" w:rsidRDefault="0047028F" w:rsidP="009B656E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r>
              <w:t>Wystawa pt” Obraz,  Światło, Dźwięk” Stanisław Ostoja – Kotkowski w MDK –od 20.12 do 23.12.2015 r.</w:t>
            </w:r>
            <w:r w:rsidRPr="00C5369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028F" w:rsidRDefault="0047028F" w:rsidP="009B656E">
            <w:r>
              <w:t xml:space="preserve"> Wystawy cieszyły się dużym zainteresowaniem szczególnie grup zorganizowanych ze szkół, ale też indywidualnych osób. Pisano o nich w prasie regionalnej i ogólnopolskiej, i zagranicznej m.in. Tygodnik Ostrołęcki, Kurier Przasnyski, Gazeta Przasnyska, Kronika Mazowiecka,  portale internetowe- ePrzasnysz i infoPrzasnysz.</w:t>
            </w:r>
          </w:p>
          <w:p w:rsidR="0047028F" w:rsidRDefault="0047028F" w:rsidP="009B656E">
            <w:r>
              <w:t xml:space="preserve"> Dzięki współpracy z Urzędem Miasta, Miejską Biblioteką Publiczną , Muzeum Historycznym oraz ze Stowarzyszeniem” Razem” został opracowany i wydany folder zawierający informacje kulturalne, które miały miejsce w przasnyskich placówkach kultury oraz  służą promocji przasnyskiej kultury i miasta. Są one rozdawane w trakcie wernisaży wystaw i stanowią znakomity materiał promocyjny miasta Przasnysz.   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lastRenderedPageBreak/>
              <w:t>8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 xml:space="preserve">2 egzaminy w Ognisku Muzycznym 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9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19 spotkań w ramach Klubu Filmowego z cyklu „Ale nakręcone”</w:t>
            </w:r>
          </w:p>
          <w:p w:rsidR="0047028F" w:rsidRDefault="0047028F" w:rsidP="009B656E">
            <w:pPr>
              <w:snapToGrid w:val="0"/>
            </w:pPr>
            <w:r>
              <w:t>7 spotkań w ramach DKF dla Seniora</w:t>
            </w:r>
          </w:p>
          <w:p w:rsidR="0047028F" w:rsidRDefault="0047028F" w:rsidP="009B656E">
            <w:pPr>
              <w:snapToGrid w:val="0"/>
            </w:pPr>
            <w:r>
              <w:t>1 Maraton Filmowy we współpracy ze Stowarzyszeniem „ Młodzi w Regionie”</w:t>
            </w:r>
          </w:p>
          <w:p w:rsidR="0047028F" w:rsidRDefault="0047028F" w:rsidP="009B656E">
            <w:pPr>
              <w:snapToGrid w:val="0"/>
            </w:pPr>
            <w:r>
              <w:t>1 Maraton Filmowy we współpracy z Młodzieżową Radą Miasta</w:t>
            </w:r>
          </w:p>
          <w:p w:rsidR="0047028F" w:rsidRDefault="0047028F" w:rsidP="009B656E">
            <w:pPr>
              <w:snapToGrid w:val="0"/>
            </w:pPr>
            <w:r>
              <w:t>1 Zaduszki Filmowe</w:t>
            </w:r>
          </w:p>
          <w:p w:rsidR="0047028F" w:rsidRDefault="0047028F" w:rsidP="009B656E">
            <w:pPr>
              <w:snapToGrid w:val="0"/>
            </w:pPr>
            <w:r>
              <w:t>1 Mikołajki Filmowe we współpracy z Młodzieżową Radą Miasta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4 koncerty Przasnyskiej Kapeli Podwórkowej , 3 koncert Zespołu Pasja z MDK oraz 2 koncerty Zespół Przeciąg z MDK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11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snapToGrid w:val="0"/>
            </w:pPr>
            <w:r>
              <w:t>Współorganizacja 1 imprezy międzyregionalnej</w:t>
            </w:r>
          </w:p>
          <w:p w:rsidR="0047028F" w:rsidRPr="00EB06C3" w:rsidRDefault="0047028F" w:rsidP="009B656E">
            <w:pPr>
              <w:rPr>
                <w:b/>
              </w:rPr>
            </w:pPr>
            <w:r>
              <w:t>X Powiatowe Mistrzostwa w Jedzeniu Pączków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lastRenderedPageBreak/>
              <w:t>12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Pr="003148ED" w:rsidRDefault="0047028F" w:rsidP="009B656E">
            <w:pPr>
              <w:snapToGrid w:val="0"/>
            </w:pPr>
            <w:r>
              <w:rPr>
                <w:b/>
              </w:rPr>
              <w:t>65</w:t>
            </w:r>
            <w:r>
              <w:t xml:space="preserve"> imprez</w:t>
            </w:r>
            <w:r w:rsidRPr="003148ED">
              <w:t xml:space="preserve"> oraz uroczystości organizowanych w MDK i innych miejscach, obsługiwane  przez pracowników MDK: </w:t>
            </w:r>
          </w:p>
          <w:p w:rsidR="0047028F" w:rsidRDefault="0047028F" w:rsidP="009B656E">
            <w:r w:rsidRPr="003148ED">
              <w:t>Spotkanie Noworoczne TPZP, „Dzień Babci i Dziadka”, „Bal Karnawałowy</w:t>
            </w:r>
            <w:r>
              <w:t>”</w:t>
            </w:r>
            <w:r w:rsidRPr="003148ED">
              <w:t xml:space="preserve"> , cykliczne spotkania i konferencje ojców Kapucynów </w:t>
            </w:r>
            <w:r>
              <w:t>8</w:t>
            </w:r>
            <w:r w:rsidRPr="003148ED">
              <w:t xml:space="preserve"> spotkań</w:t>
            </w:r>
            <w:r>
              <w:t>,</w:t>
            </w:r>
            <w:r w:rsidRPr="003148ED">
              <w:t xml:space="preserve">  </w:t>
            </w:r>
            <w:r>
              <w:t>b</w:t>
            </w:r>
            <w:r w:rsidRPr="003148ED">
              <w:t>al przebierańców, dyskoteka Młodzieżowej Rady Miasta, Zabawa karnawałowa przedszkolaków, Bal przebierańców dla dzieci i młodzieży,</w:t>
            </w:r>
            <w:r>
              <w:t xml:space="preserve"> Bal Koła Przyjaci</w:t>
            </w:r>
            <w:r w:rsidRPr="003148ED">
              <w:t>ół Harcerstwa, Choinka dla dzieci niepełnosprawnych, Bal karnawałowy seniora, ostatki Teatru Trzech Pokoleń</w:t>
            </w:r>
            <w:r>
              <w:t xml:space="preserve"> </w:t>
            </w:r>
            <w:r w:rsidRPr="003148ED">
              <w:t xml:space="preserve">, Miting Alkoholowy Klubu ALANON, spotkanie z kandydatem na prezydenta, nagłośnienie i występ Przasnyskiej Kapeli Podwórkowej na spotkaniu z Prezydentem Bronisławem Komorowskim, Wieczór Poetycki Klubu Literackiego Przaśnik przed Ratuszem, </w:t>
            </w:r>
            <w:r>
              <w:t>O</w:t>
            </w:r>
            <w:r w:rsidRPr="003148ED">
              <w:t xml:space="preserve">rszak Trzech Króli, powtórzenie spektaklu pt. „Do wyższych rzeczy jestem stworzony”, debata społeczna z wojewodą o bezpieczeństwie, spotkanie z podziękowaniem za udział w Orszaku Trzech Króli, </w:t>
            </w:r>
            <w:r>
              <w:t>w</w:t>
            </w:r>
            <w:r w:rsidRPr="003148ED">
              <w:t xml:space="preserve">alne zebranie TPZP, </w:t>
            </w:r>
            <w:r>
              <w:t>s</w:t>
            </w:r>
            <w:r w:rsidRPr="003148ED">
              <w:t xml:space="preserve">zkolenie z pierwszej pomocy dla AUTOMOTO , spotkanie Klubu Literackiego „PRZAŚNIK”, ,,  Festiwal Piosenki o Zdrowiu,  nagłośnienie Jarmarku Staropolskiego, V Profilaktyczna Gra Miejska o Puchar Burmistrza,  Dzień Matki ,  Uroczystości Konstytucji 3 Maja, </w:t>
            </w:r>
            <w:r>
              <w:t xml:space="preserve">Majowe spotkanie poetów, </w:t>
            </w:r>
            <w:r w:rsidRPr="003148ED">
              <w:t>premiera spektaklu wystawianego przez młodzież z Gimnazjum w Czernicach Borowych pt: „ Piotruś Pan, spotkania z aktorem Arkadiuszem Smoleńskim, wręczenie Statuetki „Przaśnik”,  Dni Przasnysza i Ziemi Przasnyskiej,   warsztaty Teatru Inspiracji i warsztaty chóru na Festiwal Fabryka Światła z Mazowieckim Instytutem Kultury, wybory do Rady Seniorów, I</w:t>
            </w:r>
            <w:r>
              <w:t>V</w:t>
            </w:r>
            <w:r w:rsidRPr="003148ED">
              <w:t xml:space="preserve"> Przasnyska </w:t>
            </w:r>
            <w:r>
              <w:t>N</w:t>
            </w:r>
            <w:r w:rsidRPr="003148ED">
              <w:t>oc</w:t>
            </w:r>
            <w:r>
              <w:t xml:space="preserve"> Świę</w:t>
            </w:r>
            <w:r w:rsidRPr="003148ED">
              <w:t>tojańska</w:t>
            </w:r>
            <w:r>
              <w:t xml:space="preserve">, Rocznica wybuchu II Wojny Światowej, Uroczyste Otwarcie Szkoły Muzycznej- koncert muzyki poważnej w Sali widowiskowej MDK, promocja książki pt” Wilczęta” Kajetana Rajskiego i Leszka Zebrowskiego, Inauguracja Roku w Ognisku Muzycznym, spotkanie wolontariuszy Fabryki Światła, promocja książki pt; „ Ofiary II Wojny Światowej z Przasnysza i Powiatu Przasnyskiego”, promocja budżetu partycypacyjnego, promocja książki ks. Marka Makowskiego pt.” Ks. Kardynał Kakowski” , Przasnyska jesień poetycka, spotkanie z dr Laurą Grześkowiak pt. „ Co z tą płodnością”, Miejski Dzień Seniora, „Bal wszystkich świętych”, Spektakl teatralny pt.” Wizyta starszej pani”, Święto Niepodległości, Finał Mazowieckiego Konkursu Poetyckiego, Spotkanie Grupy Poetyckiej STYL, promocja książki Anny Jelińskiej pt; „ Z poezją i teatrem za pan brat”, Prezentacja Rocznika Przasnyskiego, prezentacja filmu ze spektaklu pt. „Wizyta starszej pani”, Złote Gody, spotkanie wigilijne TPZP, nagłośnienie wigilii burmistrza, </w:t>
            </w:r>
          </w:p>
          <w:p w:rsidR="0047028F" w:rsidRPr="003148ED" w:rsidRDefault="0047028F" w:rsidP="009B656E">
            <w:r>
              <w:t xml:space="preserve">X jubileuszowe uroczystości wręczania medali Kotkowskiego  </w:t>
            </w:r>
            <w:r w:rsidRPr="003148ED">
              <w:t>.</w:t>
            </w:r>
          </w:p>
          <w:p w:rsidR="0047028F" w:rsidRPr="003148ED" w:rsidRDefault="0047028F" w:rsidP="009B656E">
            <w:r w:rsidRPr="003148ED">
              <w:t xml:space="preserve">W ramach  współpracy  akustycy zatrudnieni w MDK wykonywali nagłośnienie sprzętem MDK  </w:t>
            </w:r>
            <w:r>
              <w:t>4</w:t>
            </w:r>
            <w:r w:rsidRPr="003148ED">
              <w:t xml:space="preserve"> wystaw i 7 imprez, które organizowało Muzeum Historyczne w Przasnyszu.</w:t>
            </w:r>
          </w:p>
          <w:p w:rsidR="0047028F" w:rsidRDefault="0047028F" w:rsidP="009B656E">
            <w:r>
              <w:t xml:space="preserve"> </w:t>
            </w: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13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r>
              <w:t xml:space="preserve">48 razy wynajem Sali Widowiskowej i Klubu Otwartego Umysłu, pokazy i </w:t>
            </w:r>
          </w:p>
          <w:p w:rsidR="0047028F" w:rsidRDefault="0047028F" w:rsidP="009B656E">
            <w:r>
              <w:t xml:space="preserve">         spotkania wraz z obsługą ( nagłośnienie, przygotowanie sali, scenografia)</w:t>
            </w:r>
          </w:p>
          <w:p w:rsidR="0047028F" w:rsidRDefault="0047028F" w:rsidP="009B656E">
            <w:r>
              <w:t>35 razy na szkolenia z przedsiębiorczości</w:t>
            </w:r>
          </w:p>
          <w:p w:rsidR="0047028F" w:rsidRDefault="0047028F" w:rsidP="009B656E">
            <w:pPr>
              <w:snapToGrid w:val="0"/>
            </w:pPr>
          </w:p>
        </w:tc>
      </w:tr>
      <w:tr w:rsidR="0047028F" w:rsidTr="009B656E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8F" w:rsidRDefault="0047028F" w:rsidP="009B656E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8F" w:rsidRDefault="0047028F" w:rsidP="009B656E">
            <w:r>
              <w:t>W ramach stałych zajęć działało w MDK:</w:t>
            </w:r>
          </w:p>
          <w:p w:rsidR="0047028F" w:rsidRDefault="0047028F" w:rsidP="009B656E"/>
          <w:p w:rsidR="0047028F" w:rsidRDefault="0047028F" w:rsidP="009B656E">
            <w:r>
              <w:t xml:space="preserve">ZESPOŁY MUZYCZNE - 5 zespołów muzycznych: </w:t>
            </w:r>
          </w:p>
          <w:p w:rsidR="0047028F" w:rsidRDefault="0047028F" w:rsidP="0047028F">
            <w:pPr>
              <w:numPr>
                <w:ilvl w:val="0"/>
                <w:numId w:val="6"/>
              </w:numPr>
              <w:suppressAutoHyphens/>
              <w:rPr>
                <w:lang w:val="en-US"/>
              </w:rPr>
            </w:pPr>
            <w:r>
              <w:rPr>
                <w:lang w:val="en-US"/>
              </w:rPr>
              <w:t>Zespół  „PASJA”</w:t>
            </w:r>
          </w:p>
          <w:p w:rsidR="0047028F" w:rsidRPr="00F5468C" w:rsidRDefault="0047028F" w:rsidP="009B656E">
            <w:pPr>
              <w:ind w:left="420"/>
            </w:pPr>
            <w:r w:rsidRPr="00F5468C">
              <w:t>2. Zespół „ SOBOTWÓR”</w:t>
            </w:r>
          </w:p>
          <w:p w:rsidR="0047028F" w:rsidRDefault="0047028F" w:rsidP="009B656E">
            <w:r>
              <w:t xml:space="preserve">       3. Zespół „THE KORBAL”,</w:t>
            </w:r>
          </w:p>
          <w:p w:rsidR="0047028F" w:rsidRDefault="0047028F" w:rsidP="009B656E">
            <w:r>
              <w:t xml:space="preserve">       4. Zespół „PRZECIĄG”, </w:t>
            </w:r>
          </w:p>
          <w:p w:rsidR="0047028F" w:rsidRDefault="0047028F" w:rsidP="009B656E">
            <w:r>
              <w:t xml:space="preserve">       5. Zespół „PRZASNYSKA  KAPELA  PODWÓRKOWA”</w:t>
            </w:r>
          </w:p>
          <w:p w:rsidR="0047028F" w:rsidRDefault="0047028F" w:rsidP="009B656E">
            <w:r>
              <w:t xml:space="preserve"> Razem – 21 osób</w:t>
            </w:r>
          </w:p>
          <w:p w:rsidR="0047028F" w:rsidRDefault="0047028F" w:rsidP="009B656E"/>
          <w:p w:rsidR="0047028F" w:rsidRDefault="0047028F" w:rsidP="009B656E">
            <w:r>
              <w:t xml:space="preserve"> WOKALIŚCI - 24 wokalistów</w:t>
            </w:r>
          </w:p>
          <w:p w:rsidR="0047028F" w:rsidRDefault="0047028F" w:rsidP="009B656E">
            <w:r>
              <w:t xml:space="preserve">        TEATR   -4 grupy teatralne:</w:t>
            </w:r>
          </w:p>
          <w:p w:rsidR="0047028F" w:rsidRDefault="0047028F" w:rsidP="009B656E">
            <w:pPr>
              <w:ind w:firstLine="708"/>
            </w:pPr>
            <w:r>
              <w:t>1.Teatr lalki-2 osoby</w:t>
            </w:r>
          </w:p>
          <w:p w:rsidR="0047028F" w:rsidRDefault="0047028F" w:rsidP="009B656E">
            <w:pPr>
              <w:ind w:firstLine="708"/>
            </w:pPr>
            <w:r>
              <w:t xml:space="preserve">2.PaT PORT- 15 osób </w:t>
            </w:r>
          </w:p>
          <w:p w:rsidR="0047028F" w:rsidRDefault="0047028F" w:rsidP="009B656E">
            <w:pPr>
              <w:ind w:firstLine="708"/>
            </w:pPr>
            <w:r>
              <w:t xml:space="preserve">3.Teatr 3 Stars- 5 osób </w:t>
            </w:r>
          </w:p>
          <w:p w:rsidR="0047028F" w:rsidRDefault="0047028F" w:rsidP="009B656E">
            <w:pPr>
              <w:ind w:firstLine="708"/>
            </w:pPr>
            <w:r>
              <w:t>4. Zajęcia indywidualne -4 osoby</w:t>
            </w:r>
          </w:p>
          <w:p w:rsidR="0047028F" w:rsidRDefault="0047028F" w:rsidP="009B656E">
            <w:r>
              <w:t>Razem- 26</w:t>
            </w:r>
          </w:p>
          <w:p w:rsidR="0047028F" w:rsidRDefault="0047028F" w:rsidP="009B656E">
            <w:r>
              <w:t xml:space="preserve"> PLASTYKA</w:t>
            </w:r>
          </w:p>
          <w:p w:rsidR="0047028F" w:rsidRDefault="0047028F" w:rsidP="0047028F">
            <w:pPr>
              <w:numPr>
                <w:ilvl w:val="0"/>
                <w:numId w:val="7"/>
              </w:numPr>
              <w:suppressAutoHyphens/>
            </w:pPr>
            <w:r>
              <w:t>Grupa plastyczna – młodsza- 3 osoby</w:t>
            </w:r>
          </w:p>
          <w:p w:rsidR="0047028F" w:rsidRDefault="0047028F" w:rsidP="0047028F">
            <w:pPr>
              <w:numPr>
                <w:ilvl w:val="0"/>
                <w:numId w:val="7"/>
              </w:numPr>
              <w:suppressAutoHyphens/>
            </w:pPr>
            <w:r>
              <w:t>Warsztaty plastyczne SP nr 5 – 20 osób</w:t>
            </w:r>
          </w:p>
          <w:p w:rsidR="0047028F" w:rsidRDefault="0047028F" w:rsidP="0047028F">
            <w:pPr>
              <w:numPr>
                <w:ilvl w:val="0"/>
                <w:numId w:val="7"/>
              </w:numPr>
              <w:suppressAutoHyphens/>
            </w:pPr>
            <w:r>
              <w:t>Pracownia Batiku „MAMUT” – 12 osób</w:t>
            </w:r>
          </w:p>
          <w:p w:rsidR="0047028F" w:rsidRDefault="0047028F" w:rsidP="009B656E">
            <w:r>
              <w:t>Razem- 35 osób</w:t>
            </w:r>
          </w:p>
          <w:p w:rsidR="0047028F" w:rsidRDefault="0047028F" w:rsidP="009B656E">
            <w:r>
              <w:t>NAUKA GRY NA INSTRUMENTACH - Ognisko Muzyczne w klasach:</w:t>
            </w:r>
          </w:p>
          <w:p w:rsidR="0047028F" w:rsidRDefault="0047028F" w:rsidP="009B656E">
            <w:r>
              <w:t>- pianina</w:t>
            </w:r>
          </w:p>
          <w:p w:rsidR="0047028F" w:rsidRDefault="0047028F" w:rsidP="009B656E">
            <w:r>
              <w:t>- keyboardu</w:t>
            </w:r>
          </w:p>
          <w:p w:rsidR="0047028F" w:rsidRDefault="0047028F" w:rsidP="009B656E">
            <w:r>
              <w:t>- gitary</w:t>
            </w:r>
          </w:p>
          <w:p w:rsidR="0047028F" w:rsidRDefault="0047028F" w:rsidP="009B656E">
            <w:r>
              <w:t>- akordeonu</w:t>
            </w:r>
          </w:p>
          <w:p w:rsidR="0047028F" w:rsidRDefault="0047028F" w:rsidP="009B656E">
            <w:r>
              <w:t>- perkusji</w:t>
            </w:r>
          </w:p>
          <w:p w:rsidR="0047028F" w:rsidRDefault="0047028F" w:rsidP="009B656E">
            <w:r>
              <w:t>Razem 58 osób</w:t>
            </w:r>
          </w:p>
          <w:p w:rsidR="0047028F" w:rsidRDefault="0047028F" w:rsidP="009B656E">
            <w:r>
              <w:t>LOGOPEDIA</w:t>
            </w:r>
          </w:p>
          <w:p w:rsidR="0047028F" w:rsidRDefault="0047028F" w:rsidP="009B656E">
            <w:r>
              <w:t>- ze śpiewem</w:t>
            </w:r>
          </w:p>
          <w:p w:rsidR="0047028F" w:rsidRDefault="0047028F" w:rsidP="009B656E">
            <w:r>
              <w:t>- z glottodydaktyką</w:t>
            </w:r>
          </w:p>
          <w:p w:rsidR="0047028F" w:rsidRDefault="0047028F" w:rsidP="009B656E">
            <w:r>
              <w:t>- z rytmiką</w:t>
            </w:r>
          </w:p>
          <w:p w:rsidR="0047028F" w:rsidRDefault="0047028F" w:rsidP="009B656E">
            <w:r>
              <w:t>Razem – 7 osób</w:t>
            </w:r>
          </w:p>
        </w:tc>
      </w:tr>
    </w:tbl>
    <w:p w:rsidR="0047028F" w:rsidRDefault="0047028F" w:rsidP="0047028F"/>
    <w:p w:rsidR="0047028F" w:rsidRDefault="0047028F" w:rsidP="0047028F">
      <w:r>
        <w:t xml:space="preserve">   </w:t>
      </w:r>
    </w:p>
    <w:p w:rsidR="0047028F" w:rsidRDefault="0047028F" w:rsidP="0047028F">
      <w:pPr>
        <w:spacing w:line="360" w:lineRule="auto"/>
      </w:pPr>
      <w:r>
        <w:tab/>
        <w:t xml:space="preserve">Ogółem w zajęciach organizowanych przez Miejski Dom Kultury brało udział średnio </w:t>
      </w:r>
      <w:r>
        <w:rPr>
          <w:b/>
        </w:rPr>
        <w:t xml:space="preserve">171 </w:t>
      </w:r>
      <w:r>
        <w:t xml:space="preserve">osób w miesiącu, a w Ognisku Muzycznym </w:t>
      </w:r>
      <w:r w:rsidRPr="00DC784B">
        <w:rPr>
          <w:b/>
        </w:rPr>
        <w:t>58</w:t>
      </w:r>
      <w:r>
        <w:t xml:space="preserve"> osób miesięcznie. Zajęcia w Ognisku Muzycznym kończą się egzaminem i koncertem popisowym absolwentów .</w:t>
      </w:r>
    </w:p>
    <w:p w:rsidR="0047028F" w:rsidRDefault="0047028F" w:rsidP="0047028F">
      <w:pPr>
        <w:spacing w:line="360" w:lineRule="auto"/>
      </w:pPr>
      <w:r>
        <w:t xml:space="preserve">       ( Ponadto pracownikami Domu Kultury są: Kapelmistrz, który prowadzi Orkiestrę Ochotniczej Straży Pożarnej , oraz Dyrygent, który prowadzi Miejski Chór Męski).</w:t>
      </w:r>
    </w:p>
    <w:p w:rsidR="0047028F" w:rsidRDefault="0047028F" w:rsidP="0047028F">
      <w:pPr>
        <w:spacing w:line="360" w:lineRule="auto"/>
      </w:pPr>
      <w:r>
        <w:t xml:space="preserve">        W zależności od potrzeb odbywają się też próby  grupy teatralnej skupiającej aktorów amatorów prowadzonej przez Panią Bożennę Parzuchowską- „ Teatr Trzech Pokoleń”. </w:t>
      </w:r>
    </w:p>
    <w:p w:rsidR="0047028F" w:rsidRDefault="0047028F" w:rsidP="0047028F">
      <w:pPr>
        <w:spacing w:line="360" w:lineRule="auto"/>
      </w:pPr>
      <w:r>
        <w:rPr>
          <w:bCs/>
        </w:rPr>
        <w:t xml:space="preserve">        </w:t>
      </w:r>
      <w:r>
        <w:t xml:space="preserve">            </w:t>
      </w:r>
    </w:p>
    <w:p w:rsidR="0047028F" w:rsidRDefault="0047028F" w:rsidP="0047028F">
      <w:pPr>
        <w:spacing w:line="360" w:lineRule="auto"/>
      </w:pPr>
      <w:r>
        <w:t xml:space="preserve">       FILM -Kino „Światowid” Miejskiego Domu Kultury funkcjonuje sporadycznie jeśli uda się pozyskać kopie filmowe na płytach DVD lub blurey  z ciekawymi filmami. </w:t>
      </w:r>
    </w:p>
    <w:p w:rsidR="0047028F" w:rsidRDefault="0047028F" w:rsidP="0047028F">
      <w:pPr>
        <w:spacing w:line="360" w:lineRule="auto"/>
      </w:pPr>
      <w:r>
        <w:t xml:space="preserve">Utworzone  Kino Społecznościowe „Kino za Rogiem” funkcjonuje od czerwca 2014r. Dzięki temu widzowie mogą wybierać sami filmy, które chcą obejrzeć, a dodatkowo zmniejszyły się koszty funkcjonowania kina i ceny biletów. </w:t>
      </w:r>
    </w:p>
    <w:p w:rsidR="0047028F" w:rsidRDefault="0047028F" w:rsidP="0047028F">
      <w:pPr>
        <w:rPr>
          <w:b/>
        </w:rPr>
      </w:pPr>
      <w:r>
        <w:t xml:space="preserve">W roku  2015 odbyło się 268 seansów filmowych. Filmy obejrzało 2509  widzów. Zorganizowano ze Stowarzyszeniem Młodzi w Regionie Maraton Filmowy oraz 2 Maratony Filmowe we współpracy z Młodzieżową Radą Miasta. Odbyły się też Zaduszki Filmowe, w </w:t>
      </w:r>
      <w:r>
        <w:lastRenderedPageBreak/>
        <w:t xml:space="preserve">których uczestniczyła młodzież z LO. Odbyło się 19 spotkań Klubu Filmowego „ Ale nakręcone” w których uczestniczyło 269 widzów. Prezentowane były filmy ambitne, po których prowadzone są dyskusje z uczestnikami. </w:t>
      </w:r>
    </w:p>
    <w:p w:rsidR="0047028F" w:rsidRDefault="0047028F" w:rsidP="0047028F">
      <w:pPr>
        <w:spacing w:line="360" w:lineRule="auto"/>
        <w:ind w:firstLine="708"/>
      </w:pPr>
      <w:r>
        <w:t>Dostrzegając potrzebę współpracy z seniorami i wychodząc im naprzeciw dom kultury  podpisał porozumienie z Grupą Inicjatywną Seniorów, którego efektem było powołanie Dyskusyjnego  Klubu Filmowego dla seniorów. Odbyło się 7 spotkań  . W spotkaniach uczestniczyło łącznie 106 widzów.</w:t>
      </w:r>
    </w:p>
    <w:p w:rsidR="0047028F" w:rsidRDefault="0047028F" w:rsidP="0047028F">
      <w:pPr>
        <w:spacing w:line="360" w:lineRule="auto"/>
        <w:rPr>
          <w:b/>
        </w:rPr>
      </w:pPr>
    </w:p>
    <w:p w:rsidR="0047028F" w:rsidRDefault="0047028F" w:rsidP="0047028F">
      <w:pPr>
        <w:spacing w:line="360" w:lineRule="auto"/>
      </w:pPr>
      <w:r>
        <w:tab/>
        <w:t xml:space="preserve">WSPÓŁPRACA ZE ŚRODOWISKAMI TWÓRCZYMI I ORGANIZACJAMI </w:t>
      </w:r>
    </w:p>
    <w:p w:rsidR="0047028F" w:rsidRDefault="0047028F" w:rsidP="0047028F">
      <w:pPr>
        <w:spacing w:line="360" w:lineRule="auto"/>
      </w:pPr>
      <w:r>
        <w:t xml:space="preserve">Dobrze układa się współpraca ze środowiskiem twórczym Przasnysza i powiatu przasnyskiego oraz innych placówek kulturalnych. Efektem tej współpracy były imprezy kulturalne, które wypełniły po brzegi salę widowiskową MDK i przyczyniły się do animacji kulturalnej mieszkańców Przasnysza. Powtórzenie spektaklu pt. „ Do wyższych rzeczy jestem stworzony „ poświęconego św. Stanisławowi Kostce dla młodzieży szkół średnich i gimnazjalnych z powiatu przasnyskiego w reżyserii Bożenny Beaty Parzuchowskiej. Premiera spektaklu muzycznego pt. „Piotruś Pan” i „ Rzecz o miłości” w reżyserii Agnieszki Leszczyńskiej z Gimnazjum w Czernicach Borowych zgromadził pełną salę młodzieży szkolnej. Podobnie było ze spektaklem na Dzień Matki zrealizowanym przy współpracy ze Związkiem Emerytów i Rencistów.                  </w:t>
      </w:r>
    </w:p>
    <w:p w:rsidR="0047028F" w:rsidRDefault="0047028F" w:rsidP="0047028F">
      <w:pPr>
        <w:spacing w:line="360" w:lineRule="auto"/>
      </w:pPr>
      <w:r>
        <w:t xml:space="preserve">            Na uwagę zasługuje też współpraca z Policją i Komisją Przeciwdziałania Alkoholizmowi w tworzeniu wspólnych programów edukacyjnych i profilaktycznych. Ważnym wydarzeniem była też zorganizowana po raz piąty „ Gra miejska”, w której brała udział młodzież z przasnyskich szkół oraz z Chorzel. Organizatorzy m. in. Harcerze, Policja, Straż, Sanepid, Szpital , Urząd Miasta, Nadleśnictwo, MDK, Studium Medyczne i inni, zadbali o atrakcyjność konkurencji, a także oprawę imprezy. Na zakończenie odbyła się premiera spektaklu przygotowanego przez MDK pt. „ Sekret” w ramach wspólnych działań z policją pod patronatem PAT-u. Celem spektaklu jest profilaktyka i uczulenie młodzieży na skutki brania narkotyków i dopalaczy.</w:t>
      </w:r>
    </w:p>
    <w:p w:rsidR="0047028F" w:rsidRDefault="0047028F" w:rsidP="0047028F">
      <w:pPr>
        <w:spacing w:line="360" w:lineRule="auto"/>
        <w:rPr>
          <w:b/>
        </w:rPr>
      </w:pPr>
      <w:r>
        <w:t xml:space="preserve">         </w:t>
      </w:r>
      <w:r>
        <w:rPr>
          <w:b/>
        </w:rPr>
        <w:t xml:space="preserve">          </w:t>
      </w:r>
    </w:p>
    <w:p w:rsidR="0047028F" w:rsidRDefault="0047028F" w:rsidP="0047028F">
      <w:pPr>
        <w:spacing w:line="360" w:lineRule="auto"/>
      </w:pPr>
      <w:r>
        <w:tab/>
        <w:t>W Klubie Otwartego Umysłu 2 razy w tygodniu spotykają się członkowie Klubu Seniora. Z pomieszczeń MDK korzysta również Przasnyska Fundacja, która prowadzi Centrum Animacji i Wsparcia dla Społeczności Lokalnej w Przasnyszu.</w:t>
      </w:r>
    </w:p>
    <w:p w:rsidR="0047028F" w:rsidRDefault="0047028F" w:rsidP="0047028F">
      <w:pPr>
        <w:spacing w:line="360" w:lineRule="auto"/>
      </w:pPr>
    </w:p>
    <w:p w:rsidR="0047028F" w:rsidRDefault="0047028F" w:rsidP="0047028F">
      <w:pPr>
        <w:spacing w:line="360" w:lineRule="auto"/>
      </w:pPr>
    </w:p>
    <w:p w:rsidR="0047028F" w:rsidRDefault="0047028F" w:rsidP="0047028F">
      <w:pPr>
        <w:spacing w:line="360" w:lineRule="auto"/>
      </w:pPr>
    </w:p>
    <w:p w:rsidR="0047028F" w:rsidRPr="0047028F" w:rsidRDefault="0047028F" w:rsidP="0047028F">
      <w:pPr>
        <w:spacing w:line="360" w:lineRule="auto"/>
      </w:pPr>
      <w:r>
        <w:lastRenderedPageBreak/>
        <w:t xml:space="preserve"> </w:t>
      </w:r>
      <w:r>
        <w:rPr>
          <w:b/>
          <w:bCs/>
        </w:rPr>
        <w:t>SUKCESY I OSIAGNIĘCIA</w:t>
      </w:r>
    </w:p>
    <w:p w:rsidR="0047028F" w:rsidRDefault="0047028F" w:rsidP="0047028F">
      <w:pPr>
        <w:spacing w:line="360" w:lineRule="auto"/>
      </w:pPr>
      <w:r>
        <w:tab/>
        <w:t>Uczestnicy zajęć artystycznych biorą udział w przeglądach i konkursach na szczeblach ogólnopolskich i wojewódzkich, gdzie  otrzymują nagrody oraz wyróżnienia.</w:t>
      </w:r>
    </w:p>
    <w:p w:rsidR="0047028F" w:rsidRDefault="0047028F" w:rsidP="0047028F">
      <w:pPr>
        <w:spacing w:line="360" w:lineRule="auto"/>
        <w:rPr>
          <w:b/>
        </w:rPr>
      </w:pPr>
      <w:r>
        <w:t xml:space="preserve">            </w:t>
      </w:r>
      <w:r>
        <w:rPr>
          <w:b/>
        </w:rPr>
        <w:t>W maju  2015 r Przasnyska Kapela Podwórkowa działająca przy Miejskim Domu Kultury, oprócz koncertów, uczestniczyła w 37 Ogólnopolskim Festiwalu Kapel Folkloru Miejskiego im. Jerzego Janickiego w Przemyślu zdobywając wyróżnienie. Co było dużym osiągnięciem po odejściu dwóch muzyków i przyjęciu na ich miejsce nowych. Kolejne wyróżnienie Przasnyska Kapela Podwórkowa otrzymała na XI Ogólnopolskim Festiwalu Folkloru Miejskiego w Piotrkowie Trybunalskim.</w:t>
      </w: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t xml:space="preserve">          Największym sukcesem jest udział solistek MDK  i instruktorki Kaliny Marchewki w Przeglądzie Piosenki w Ciechanowie „ Hity inaczej,” na którym Kalina Marchewka okazała się najlepsza i zdobyła  I miejsce. Kalina urzekła Jury swoją barwą i skalą głosu oraz profesjonalnym wykonaniem  utworów. W tym samym konkursie III miejsce zajęła solistka MDK prowadzona przez Kalinę Marchewkę. </w:t>
      </w: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t xml:space="preserve">          Sukcesem grupy Teatralnej PAT było zakwalifikowanie się i wyjazd na zlot teatrów, który się odbył na Stadionie Narodowym w Warszawie.</w:t>
      </w: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t xml:space="preserve">          Za duży sukces należy uznać wystawę „Muzycy w Batiku”, która powstała w pracowni batiku „Mamut „ Miejskiego Domu Kultury, która cieszy się dużą popularnością i jest pokazywana w wielu miastach miedzy innymi: w Żurominie, Lublinie, Opolu , Wrocławiu. </w:t>
      </w: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t>W drugim półroczu ubiegłego roku doszła druga kolekcja powstałych w batiku ikon, która prezentowana była w Muzeum Historycznym w Przasnyszu, a następnie w innych miastach.</w:t>
      </w: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t xml:space="preserve">Największą sensację wzbudziła w maju 2015 r  kolekcja prac pokazująca postacie historyczne, do których członkowie pracowni Batiku czerpali inspiracje z książek Henryka Sienkiewicza. Powstały portrety przedstawiające:  Wołodyjowskiego, Baśkę, Skrzetuskiego, Zagłobę, Stasia, Nell i inne postacie  znane z książek oraz filmów. Uświetniły uroczystą galę Ogólnopolskiego Zlotu Szkół Sienkiewiczowskich ,  który miał miejsce w Szkole Podstawowej nr.2 w Przasnyszu.  W sumie prezentowanych było 21 prac. </w:t>
      </w: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t xml:space="preserve"> Zorganizowano 22 wystawy, w tym 19 wystaw Batiku  w Polsce i za granicą na- ( Litwie i Rosji) . Cieszyły się dużą popularnością wśród zwiedzających, a kolejka chętnych by zorganizować u nich wystawę Batiku sięga 2017 roku. </w:t>
      </w:r>
    </w:p>
    <w:p w:rsidR="0047028F" w:rsidRDefault="0047028F" w:rsidP="0047028F">
      <w:pPr>
        <w:spacing w:line="360" w:lineRule="auto"/>
        <w:rPr>
          <w:b/>
        </w:rPr>
      </w:pPr>
    </w:p>
    <w:p w:rsidR="0047028F" w:rsidRDefault="0047028F" w:rsidP="0047028F">
      <w:pPr>
        <w:spacing w:line="360" w:lineRule="auto"/>
        <w:rPr>
          <w:b/>
        </w:rPr>
      </w:pPr>
      <w:r>
        <w:rPr>
          <w:b/>
        </w:rPr>
        <w:lastRenderedPageBreak/>
        <w:t>PROJEKTY REALIZOWANE PRZEZ MDK</w:t>
      </w:r>
    </w:p>
    <w:p w:rsidR="0047028F" w:rsidRDefault="0047028F" w:rsidP="0047028F">
      <w:pPr>
        <w:spacing w:line="360" w:lineRule="auto"/>
        <w:rPr>
          <w:b/>
        </w:rPr>
      </w:pPr>
    </w:p>
    <w:p w:rsidR="0047028F" w:rsidRPr="0047028F" w:rsidRDefault="0047028F" w:rsidP="0047028F">
      <w:pPr>
        <w:pStyle w:val="Nagwek2"/>
        <w:numPr>
          <w:ilvl w:val="0"/>
          <w:numId w:val="15"/>
        </w:numPr>
        <w:spacing w:line="360" w:lineRule="auto"/>
        <w:rPr>
          <w:b w:val="0"/>
        </w:rPr>
      </w:pPr>
      <w:r w:rsidRPr="0047028F">
        <w:rPr>
          <w:b w:val="0"/>
        </w:rPr>
        <w:t xml:space="preserve">Pierwszy projekt realizowany z WORK SERVICE z Wrocławia pt; „WYSPA” . </w:t>
      </w:r>
    </w:p>
    <w:p w:rsidR="0047028F" w:rsidRPr="0047028F" w:rsidRDefault="0047028F" w:rsidP="0047028F">
      <w:pPr>
        <w:pStyle w:val="Nagwek2"/>
        <w:numPr>
          <w:ilvl w:val="0"/>
          <w:numId w:val="0"/>
        </w:numPr>
        <w:spacing w:line="360" w:lineRule="auto"/>
        <w:ind w:left="180"/>
        <w:rPr>
          <w:b w:val="0"/>
        </w:rPr>
      </w:pPr>
      <w:r w:rsidRPr="0047028F">
        <w:rPr>
          <w:b w:val="0"/>
        </w:rPr>
        <w:t>Projekt dotyczy współpracy  Firmy z MDK i zaproponowanie oferty filmowej dla      pracowników przez Kino za Rogiem.</w:t>
      </w:r>
    </w:p>
    <w:p w:rsidR="0047028F" w:rsidRPr="0047028F" w:rsidRDefault="0047028F" w:rsidP="0047028F">
      <w:pPr>
        <w:pStyle w:val="Nagwek2"/>
        <w:spacing w:line="360" w:lineRule="auto"/>
        <w:rPr>
          <w:b w:val="0"/>
        </w:rPr>
      </w:pPr>
      <w:r w:rsidRPr="0047028F">
        <w:rPr>
          <w:b w:val="0"/>
        </w:rPr>
        <w:t>Drugim projektem realizowanym w maju 2015r był projekt pt. „ W Kurpia obiektywem”. W ramach jego odbyło się spotkanie w MDK z fotografikiem Sebastianem Misiem z młodzieżą biorącą udział w projekcie. Następnym etapem było spotkanie z miss Polski w Miejskiej Bibliotece Publicznej i wystawa fotografii.</w:t>
      </w:r>
    </w:p>
    <w:p w:rsidR="0047028F" w:rsidRPr="0047028F" w:rsidRDefault="0047028F" w:rsidP="0047028F">
      <w:pPr>
        <w:pStyle w:val="Nagwek2"/>
        <w:spacing w:line="360" w:lineRule="auto"/>
        <w:rPr>
          <w:b w:val="0"/>
        </w:rPr>
      </w:pPr>
      <w:r w:rsidRPr="0047028F">
        <w:rPr>
          <w:b w:val="0"/>
        </w:rPr>
        <w:t>Trzecim projektem realizowanym z Fundacją Scalam było wystawienie w kwietniu spektaklu pt. „ Mój Chrystus połamany” w reż. Leszka Pniaczka. Na scenie MDK wystąpił Teatr z Myślenic.</w:t>
      </w:r>
    </w:p>
    <w:p w:rsidR="0047028F" w:rsidRPr="0047028F" w:rsidRDefault="0047028F" w:rsidP="0047028F">
      <w:pPr>
        <w:pStyle w:val="Nagwek2"/>
        <w:spacing w:line="360" w:lineRule="auto"/>
        <w:rPr>
          <w:b w:val="0"/>
        </w:rPr>
      </w:pPr>
      <w:r w:rsidRPr="0047028F">
        <w:rPr>
          <w:b w:val="0"/>
        </w:rPr>
        <w:t>Czwartym projektem realizowanym w czerwcu były „Warsztaty pisania ikon” realizowane w MDK w Przasnyszu wspólnie ze Stowarzyszeniem „Razem”. Warsztaty cieszyły się dużym zainteresowaniem.</w:t>
      </w:r>
    </w:p>
    <w:p w:rsidR="0047028F" w:rsidRPr="0047028F" w:rsidRDefault="0047028F" w:rsidP="0047028F">
      <w:pPr>
        <w:pStyle w:val="Nagwek2"/>
        <w:spacing w:line="360" w:lineRule="auto"/>
        <w:rPr>
          <w:b w:val="0"/>
        </w:rPr>
      </w:pPr>
      <w:r w:rsidRPr="0047028F">
        <w:rPr>
          <w:b w:val="0"/>
        </w:rPr>
        <w:t>Piątym projektem realizowanym z Fundacją Scalam była prezentacja filmu pt. „ Jak pokonać szatana” i spotkanie z reżyserem Michałem Konratem ,które odbyło się w KzR w MDK.</w:t>
      </w:r>
    </w:p>
    <w:p w:rsidR="0047028F" w:rsidRPr="0047028F" w:rsidRDefault="0047028F" w:rsidP="0047028F">
      <w:pPr>
        <w:pStyle w:val="Nagwek2"/>
        <w:spacing w:line="360" w:lineRule="auto"/>
        <w:rPr>
          <w:b w:val="0"/>
        </w:rPr>
      </w:pPr>
      <w:r w:rsidRPr="0047028F">
        <w:rPr>
          <w:b w:val="0"/>
        </w:rPr>
        <w:t>Szóstym projektem było stworzenie kolekcji 21 batików inspirowanych dziełami Henryka Sienkiewicza na Ogólnopolski Zlot Szkół Sienkiewiczowskich, który był w Szkole Podstawowej nr 2 w Przasnyszu. Uczestnicy Pracowni Batiku „MAMUT” Miejskiego Domu Kultury wykonali też mural na ścianie szkoły  przed stołówką przedstawiający logo zlotu.</w:t>
      </w:r>
    </w:p>
    <w:p w:rsidR="0047028F" w:rsidRPr="0047028F" w:rsidRDefault="0047028F" w:rsidP="0047028F">
      <w:pPr>
        <w:pStyle w:val="Nagwek2"/>
        <w:spacing w:line="360" w:lineRule="auto"/>
        <w:rPr>
          <w:b w:val="0"/>
        </w:rPr>
      </w:pPr>
      <w:r w:rsidRPr="0047028F">
        <w:rPr>
          <w:b w:val="0"/>
        </w:rPr>
        <w:t>Siódmym, a zarazem sztandarowym projektem realizowanym z Mazowieckim Instytutem Kultury i  Miastem Przasnysz, Muzeum Historycznym, Miejską Biblioteką, Miejskim Ośrodkiem Pomocy Społecznej, był projekt II Festiwal Fabryka Światła Przasnysz 2015.</w:t>
      </w:r>
    </w:p>
    <w:p w:rsidR="0047028F" w:rsidRPr="0047028F" w:rsidRDefault="0047028F" w:rsidP="0047028F">
      <w:pPr>
        <w:spacing w:line="360" w:lineRule="auto"/>
      </w:pPr>
    </w:p>
    <w:p w:rsidR="0047028F" w:rsidRDefault="0047028F" w:rsidP="0047028F">
      <w:pPr>
        <w:spacing w:line="360" w:lineRule="auto"/>
      </w:pPr>
      <w:r>
        <w:t>W dniach 11-12 września odbył się II Festiwal Fabryka Światła Przasnysz 2015. W ramach Festiwalu prezentowane były:</w:t>
      </w:r>
    </w:p>
    <w:p w:rsidR="0047028F" w:rsidRDefault="0047028F" w:rsidP="0047028F">
      <w:pPr>
        <w:spacing w:line="360" w:lineRule="auto"/>
      </w:pPr>
      <w:r>
        <w:t xml:space="preserve"> </w:t>
      </w:r>
      <w:r w:rsidRPr="00294AF3">
        <w:rPr>
          <w:b/>
        </w:rPr>
        <w:t>3 spektakle teatralne</w:t>
      </w:r>
      <w:r>
        <w:t xml:space="preserve">: </w:t>
      </w:r>
    </w:p>
    <w:p w:rsidR="0047028F" w:rsidRDefault="0047028F" w:rsidP="0047028F">
      <w:pPr>
        <w:spacing w:line="360" w:lineRule="auto"/>
      </w:pPr>
      <w:r>
        <w:t>1.</w:t>
      </w:r>
      <w:r w:rsidRPr="00294AF3">
        <w:rPr>
          <w:b/>
        </w:rPr>
        <w:t>Teatr Akt Ja Gore!</w:t>
      </w:r>
      <w:r>
        <w:t>-  spektakl plenerowy łączący ogień, cyrk i teatr. Opowieść o fenomenie ognia i jego twórczej mocy.</w:t>
      </w:r>
    </w:p>
    <w:p w:rsidR="0047028F" w:rsidRDefault="0047028F" w:rsidP="0047028F">
      <w:pPr>
        <w:spacing w:line="360" w:lineRule="auto"/>
      </w:pPr>
      <w:r>
        <w:t>2.</w:t>
      </w:r>
      <w:r w:rsidRPr="00294AF3">
        <w:rPr>
          <w:b/>
        </w:rPr>
        <w:t>Teatr dla dzieci pt. „ Aborygeni i laser</w:t>
      </w:r>
      <w:r>
        <w:t>” w wykonaniu aktorów z sekcji teatralnej MDK i Przedszkola” Skrzat „ opowiadający o pobycie Stanisława Ostoja-Kotkowskiego w Australii .</w:t>
      </w:r>
    </w:p>
    <w:p w:rsidR="0047028F" w:rsidRDefault="0047028F" w:rsidP="0047028F">
      <w:pPr>
        <w:spacing w:line="360" w:lineRule="auto"/>
      </w:pPr>
      <w:r>
        <w:lastRenderedPageBreak/>
        <w:t>3.</w:t>
      </w:r>
      <w:r w:rsidRPr="00294AF3">
        <w:rPr>
          <w:b/>
        </w:rPr>
        <w:t>Teatr Łątka pt. „ Baśń o dwóch braciach</w:t>
      </w:r>
      <w:r>
        <w:t>” – opowiadająca sagę rodzinną w której syn miotlarza robi karierę, choć stają mu na drodze smoki, czarownice i zdrajcy.</w:t>
      </w:r>
    </w:p>
    <w:p w:rsidR="0047028F" w:rsidRPr="00294AF3" w:rsidRDefault="0047028F" w:rsidP="0047028F">
      <w:pPr>
        <w:spacing w:line="360" w:lineRule="auto"/>
        <w:rPr>
          <w:b/>
        </w:rPr>
      </w:pPr>
      <w:r w:rsidRPr="00294AF3">
        <w:rPr>
          <w:b/>
        </w:rPr>
        <w:t>3 Koncerty:</w:t>
      </w:r>
    </w:p>
    <w:p w:rsidR="0047028F" w:rsidRDefault="0047028F" w:rsidP="0047028F">
      <w:pPr>
        <w:numPr>
          <w:ilvl w:val="0"/>
          <w:numId w:val="9"/>
        </w:numPr>
        <w:suppressAutoHyphens/>
        <w:spacing w:line="360" w:lineRule="auto"/>
      </w:pPr>
      <w:r>
        <w:t>Koncert muzyki klasycznej, ognia i światła- występ Tytusa Wojnowicza i orkiestry pod dyr. Pawła Kos-Nowickiego. W programie Muzyka królewskich sztucznych ogni G.F. Handela ( ze specjalną iluminacją), Symfonia A-dur Ogień J. Haydna oraz Koncert obojowy C-dur W.A Mozarta.</w:t>
      </w:r>
    </w:p>
    <w:p w:rsidR="0047028F" w:rsidRDefault="0047028F" w:rsidP="0047028F">
      <w:pPr>
        <w:numPr>
          <w:ilvl w:val="0"/>
          <w:numId w:val="9"/>
        </w:numPr>
        <w:suppressAutoHyphens/>
        <w:spacing w:line="360" w:lineRule="auto"/>
      </w:pPr>
      <w:r>
        <w:t>Koncert poświęcony św. Janowi Pawłowi II w wykonaniu Zespołu Trebunie – Tutki</w:t>
      </w:r>
    </w:p>
    <w:p w:rsidR="0047028F" w:rsidRDefault="0047028F" w:rsidP="0047028F">
      <w:pPr>
        <w:numPr>
          <w:ilvl w:val="0"/>
          <w:numId w:val="9"/>
        </w:numPr>
        <w:suppressAutoHyphens/>
        <w:spacing w:line="360" w:lineRule="auto"/>
      </w:pPr>
      <w:r>
        <w:t xml:space="preserve">Koncert dwóch chórów klasycznych : Warszawskiego Chóru Międzyuczelnianego pod kier. Teresy Gręziak i Międzypokoleniowego Chóru Festiwalowego pod kier. Rafała Witkowskiego z Przasnysza. </w:t>
      </w:r>
    </w:p>
    <w:p w:rsidR="0047028F" w:rsidRDefault="0047028F" w:rsidP="0047028F">
      <w:pPr>
        <w:spacing w:line="360" w:lineRule="auto"/>
      </w:pPr>
      <w:r w:rsidRPr="00294AF3">
        <w:rPr>
          <w:b/>
        </w:rPr>
        <w:t>Sztuka laseru</w:t>
      </w:r>
      <w:r>
        <w:t>- interaktywny pokaz prac laserowych Stanisława Ostoja- Kotkowskiego – gdzie odbiorcy mogli sterować pokazem kształtując obrazy przy pomocy konsoli Sony PlayStation 3.</w:t>
      </w:r>
    </w:p>
    <w:p w:rsidR="0047028F" w:rsidRDefault="0047028F" w:rsidP="0047028F">
      <w:pPr>
        <w:spacing w:line="360" w:lineRule="auto"/>
      </w:pPr>
      <w:r w:rsidRPr="00294AF3">
        <w:rPr>
          <w:b/>
        </w:rPr>
        <w:t>Wystawy w parku miejskim i na wyspie</w:t>
      </w:r>
      <w:r>
        <w:t xml:space="preserve"> pt. „ Wyspa Światła” – przy użyciu najnowszych technologii i tradycyjnych mediów autorstwa studentów Warszawskiej Szkoły Reklamy oraz Leszka Sokola, Marka Zalewskiego i Rocha Forowicza.</w:t>
      </w:r>
    </w:p>
    <w:p w:rsidR="0047028F" w:rsidRDefault="0047028F" w:rsidP="0047028F">
      <w:pPr>
        <w:spacing w:line="360" w:lineRule="auto"/>
      </w:pPr>
      <w:r w:rsidRPr="00ED06D4">
        <w:rPr>
          <w:b/>
        </w:rPr>
        <w:t>Wystawa batiku</w:t>
      </w:r>
      <w:r>
        <w:t xml:space="preserve"> – czterometrowe lampy ze zwiewnego materiału , podświetlone mocą światła elektrycznego latarni tworzą opowieść o sile sztuki wykonane w pracowni MAMUT Miejskiego Domu Kultury. </w:t>
      </w:r>
    </w:p>
    <w:p w:rsidR="0047028F" w:rsidRDefault="0047028F" w:rsidP="0047028F">
      <w:pPr>
        <w:spacing w:line="360" w:lineRule="auto"/>
      </w:pPr>
      <w:r w:rsidRPr="00CC5FE7">
        <w:rPr>
          <w:b/>
        </w:rPr>
        <w:t>Gra miejska pt; „W poszukiwaniu skarbów grodu Przaśnika</w:t>
      </w:r>
      <w:r>
        <w:t>” – zabawa z nagrodami przeznaczona dla uczestników w różnym wieku rozgrywająca się w 5 miejscach miasta. Przygotowana została przez MDK przy współpracy z Miejską Biblioteką Publiczną, Biblioteką Pedagogiczną, Muzeum Historycznym, i Towarzystwem Przyjaciół Ziemi Przasnyskiej.</w:t>
      </w:r>
    </w:p>
    <w:p w:rsidR="0047028F" w:rsidRDefault="0047028F" w:rsidP="0047028F">
      <w:pPr>
        <w:spacing w:line="360" w:lineRule="auto"/>
      </w:pPr>
      <w:r w:rsidRPr="00CC5FE7">
        <w:rPr>
          <w:b/>
        </w:rPr>
        <w:t>Artyści z Przasnysza</w:t>
      </w:r>
      <w:r>
        <w:rPr>
          <w:b/>
        </w:rPr>
        <w:t xml:space="preserve"> – </w:t>
      </w:r>
      <w:r w:rsidRPr="00CC5FE7">
        <w:t>w tym</w:t>
      </w:r>
      <w:r>
        <w:rPr>
          <w:b/>
        </w:rPr>
        <w:t xml:space="preserve"> </w:t>
      </w:r>
      <w:r w:rsidRPr="00CC5FE7">
        <w:t>bloku prezentowali się</w:t>
      </w:r>
      <w:r>
        <w:t xml:space="preserve"> soliści i zespoły muzyczne działające w MDK oraz inne zespoły działające w Przasnyszu.</w:t>
      </w:r>
    </w:p>
    <w:p w:rsidR="0047028F" w:rsidRPr="00CC5FE7" w:rsidRDefault="0047028F" w:rsidP="0047028F">
      <w:pPr>
        <w:spacing w:line="360" w:lineRule="auto"/>
      </w:pPr>
      <w:r>
        <w:t xml:space="preserve">Dodatkową atrakcją dla dzieci i młodzieży był </w:t>
      </w:r>
      <w:r w:rsidRPr="0057106D">
        <w:rPr>
          <w:b/>
        </w:rPr>
        <w:t>Piknik naukowy ze światłem</w:t>
      </w:r>
      <w:r>
        <w:t xml:space="preserve"> – zabawa dla dzieci i młodzieży oraz całych rodzin np. tęcza w próbówce, teatr błyskawic, fabryka rysunków 3D, laboratorium światła.</w:t>
      </w:r>
    </w:p>
    <w:p w:rsidR="0047028F" w:rsidRDefault="0047028F" w:rsidP="0047028F">
      <w:pPr>
        <w:spacing w:line="360" w:lineRule="auto"/>
      </w:pPr>
    </w:p>
    <w:p w:rsidR="0047028F" w:rsidRDefault="0047028F" w:rsidP="0047028F">
      <w:pPr>
        <w:spacing w:line="360" w:lineRule="auto"/>
      </w:pPr>
      <w:r>
        <w:t xml:space="preserve"> Kolejny projekt realizowany z Mazowieckim Instytutem Kultury polegał na zorganizowaniu koncertu w Miejskim Domu Kultury uczestniczki Konkursu Chopinowskiego. Na scenie Miejskiego Domu Kultury w Przasnyszu  z koncertem wystąpiła Mariko Nogami z Japonii. W </w:t>
      </w:r>
      <w:r>
        <w:lastRenderedPageBreak/>
        <w:t>koncercie uczestniczyli uczniowie i instruktorzy Ogniska Muzycznego z Miejskiego Domu Kultury z rodzicami, słuchacze i nauczyciele Szkoły Muzycznej z Przasnysza oraz miłośnicy muzyki Fryderyka Chopina.</w:t>
      </w:r>
    </w:p>
    <w:p w:rsidR="0047028F" w:rsidRDefault="0047028F" w:rsidP="0047028F">
      <w:pPr>
        <w:spacing w:line="360" w:lineRule="auto"/>
      </w:pPr>
    </w:p>
    <w:p w:rsidR="0047028F" w:rsidRPr="00C75884" w:rsidRDefault="0047028F" w:rsidP="0047028F">
      <w:pPr>
        <w:spacing w:line="360" w:lineRule="auto"/>
        <w:rPr>
          <w:b/>
        </w:rPr>
      </w:pPr>
      <w:r w:rsidRPr="00C75884">
        <w:rPr>
          <w:b/>
        </w:rPr>
        <w:t xml:space="preserve">IMPREZY WŁASNE ZORGANIZOWANE PRZEZ INSTRUKTORÓW MDK </w:t>
      </w:r>
    </w:p>
    <w:p w:rsidR="0047028F" w:rsidRPr="00C75884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II Miejsko Powiatowy Przegląd Jasełkowy</w:t>
      </w:r>
    </w:p>
    <w:p w:rsidR="0047028F" w:rsidRPr="00A73E6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 xml:space="preserve">Festiwal Piosenki w 65 Rocznicę Urodzin Anny Jantar- </w:t>
      </w:r>
    </w:p>
    <w:p w:rsidR="0047028F" w:rsidRPr="00A73E6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XV Miejsko –Powiatowy Przegląd Keyboardzistów</w:t>
      </w:r>
    </w:p>
    <w:p w:rsidR="0047028F" w:rsidRPr="00A73E6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Spektakl Teatru Lalki pt. „ Legenda o Przaśniku”</w:t>
      </w:r>
    </w:p>
    <w:p w:rsidR="0047028F" w:rsidRPr="00A73E6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Spektakl Teatru Lalki pt.” Czerwony kapturek” – 3 razy</w:t>
      </w:r>
    </w:p>
    <w:p w:rsidR="0047028F" w:rsidRPr="005E5990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 xml:space="preserve">Spektakl pt. „ Sekret” PaT </w:t>
      </w:r>
    </w:p>
    <w:p w:rsidR="0047028F" w:rsidRPr="00A73E6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Wycieczka dla uczestników zajęć letnich MDK do Krasnego i Opinogóry</w:t>
      </w:r>
    </w:p>
    <w:p w:rsidR="0047028F" w:rsidRPr="00A73E6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Dyskusyjny Klub Filmowy dla Seniora- 6 spotkań</w:t>
      </w:r>
    </w:p>
    <w:p w:rsidR="0047028F" w:rsidRPr="00292FA1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Spotkania Klubu Filmowego „ Ale nakręcone” – 19 spotkań</w:t>
      </w:r>
    </w:p>
    <w:p w:rsidR="0047028F" w:rsidRPr="00292FA1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Koncerty zespołów Miejskiego Domu Kultury : Pasja, Przasnyska Kapela Podwórkowa, Przeciąg- 9 koncertów</w:t>
      </w:r>
    </w:p>
    <w:p w:rsidR="0047028F" w:rsidRPr="00292FA1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Koncert Uczestnika Konkursu Chopinowskiego- Mariko Nogami z Japonii-</w:t>
      </w:r>
    </w:p>
    <w:p w:rsidR="0047028F" w:rsidRPr="008F062A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Zaduszki Muzyczne</w:t>
      </w:r>
    </w:p>
    <w:p w:rsidR="0047028F" w:rsidRPr="00292FA1" w:rsidRDefault="0047028F" w:rsidP="0047028F">
      <w:pPr>
        <w:numPr>
          <w:ilvl w:val="0"/>
          <w:numId w:val="8"/>
        </w:numPr>
        <w:suppressAutoHyphens/>
        <w:spacing w:line="360" w:lineRule="auto"/>
        <w:rPr>
          <w:b/>
        </w:rPr>
      </w:pPr>
      <w:r>
        <w:t>Mikołajki</w:t>
      </w:r>
    </w:p>
    <w:p w:rsidR="0047028F" w:rsidRPr="00A8379C" w:rsidRDefault="0047028F" w:rsidP="0047028F">
      <w:pPr>
        <w:numPr>
          <w:ilvl w:val="0"/>
          <w:numId w:val="8"/>
        </w:numPr>
        <w:suppressAutoHyphens/>
        <w:spacing w:line="360" w:lineRule="auto"/>
      </w:pPr>
      <w:r w:rsidRPr="00A8379C">
        <w:t>Wystawy plastyczne- 22 wystawy</w:t>
      </w:r>
    </w:p>
    <w:p w:rsidR="0047028F" w:rsidRDefault="0047028F" w:rsidP="0047028F">
      <w:pPr>
        <w:spacing w:line="360" w:lineRule="auto"/>
        <w:ind w:left="720"/>
      </w:pPr>
      <w:r>
        <w:rPr>
          <w:b/>
        </w:rPr>
        <w:t>Razem -68 imprez własnych</w:t>
      </w:r>
    </w:p>
    <w:p w:rsidR="0047028F" w:rsidRDefault="0047028F" w:rsidP="0047028F">
      <w:pPr>
        <w:spacing w:line="360" w:lineRule="auto"/>
      </w:pPr>
      <w:r>
        <w:t xml:space="preserve">      </w:t>
      </w:r>
    </w:p>
    <w:p w:rsidR="0047028F" w:rsidRDefault="0047028F" w:rsidP="0047028F">
      <w:pPr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>DNI PRZASNYSZA  I ZIEMI PRZASNYSKIEJ</w:t>
      </w:r>
    </w:p>
    <w:p w:rsidR="0047028F" w:rsidRDefault="0047028F" w:rsidP="0047028F">
      <w:pPr>
        <w:spacing w:line="360" w:lineRule="auto"/>
        <w:ind w:firstLine="708"/>
      </w:pPr>
      <w:r>
        <w:t xml:space="preserve">Największą imprezą plenerową są” Dni Przasnysza i Ziemi Przasnyskiej” organizowane przez Urząd Miasta, a koordynowane  przez Miejski Dom Kultury. W tym roku realizowane przez zewnętrzną Firmę „PALAZZI” z Warszawy. </w:t>
      </w:r>
    </w:p>
    <w:p w:rsidR="0047028F" w:rsidRDefault="0047028F" w:rsidP="0047028F">
      <w:pPr>
        <w:spacing w:line="360" w:lineRule="auto"/>
        <w:ind w:firstLine="708"/>
      </w:pPr>
      <w:r>
        <w:t>W ramach imprez towarzyszących  „ Dniom Przasnysza i Ziemi Przasnyskiej 2015”  w dniu 05 czerwca w Klubie Otwartego Umysłu wręczono jak co roku statuetkę Przaśnika.</w:t>
      </w:r>
    </w:p>
    <w:p w:rsidR="0047028F" w:rsidRDefault="0047028F" w:rsidP="0047028F">
      <w:pPr>
        <w:spacing w:line="360" w:lineRule="auto"/>
        <w:ind w:firstLine="708"/>
      </w:pPr>
      <w:r>
        <w:t xml:space="preserve"> W dniu 06 czerwca na Stadionie Miejskim odbył się koncert Wojciecha Gąsowskiego, RED LIPS. Przed koncertem gwiazdy wieczoru</w:t>
      </w:r>
      <w:r w:rsidRPr="00793BEA">
        <w:t xml:space="preserve"> </w:t>
      </w:r>
      <w:r>
        <w:t xml:space="preserve">wystąpił Burmistrz Waldemar Trochimiuk , który dokonał otwarcia Dni Przasnysza. Niezapomnianych wrażeń dostarczyła gwiazda wieczoru Beata Kozidrak z Zespołem  BAJM. Na koniec młodzież bawiła się na dyskotece prowadzonej przez Alchemist Project.           . </w:t>
      </w:r>
    </w:p>
    <w:p w:rsidR="0047028F" w:rsidRDefault="0047028F" w:rsidP="0047028F">
      <w:pPr>
        <w:spacing w:line="360" w:lineRule="auto"/>
        <w:ind w:firstLine="708"/>
      </w:pPr>
      <w:r>
        <w:lastRenderedPageBreak/>
        <w:t>Drugi dzień „ Dni Przasnysza i Ziemi Przasnyskiej 2015r rozpoczął koncert Orkiestry  OSP Przasnysz. Następnie wystąpiła Przasnyska Kapela Podwórkowa działająca przy MDK , oraz Zespół „ Pasja”  MDK . Po amatorach wystąpił NORBI i MEZO, a na samym końcu gwiazda wieczoru Zespół „PIERSI”.  W imprezie uczestniczyło kilka tysięcy widzów, którzy tłumnie słuchali koncertów i korzystali z innych atrakcji.</w:t>
      </w:r>
    </w:p>
    <w:p w:rsidR="0047028F" w:rsidRDefault="0047028F" w:rsidP="0047028F">
      <w:pPr>
        <w:spacing w:line="360" w:lineRule="auto"/>
        <w:ind w:firstLine="708"/>
      </w:pPr>
      <w:r>
        <w:t>Szkolenia pracowników oraz sprawy organizacyjne.</w:t>
      </w:r>
    </w:p>
    <w:p w:rsidR="0047028F" w:rsidRDefault="0047028F" w:rsidP="0047028F">
      <w:pPr>
        <w:spacing w:line="360" w:lineRule="auto"/>
        <w:ind w:firstLine="708"/>
      </w:pPr>
      <w:r>
        <w:t>W 2015 roku pracownicy zatrudnieni w MDK w Przasnyszu uczestniczyli w  kursie z ochrony danych osobowych- 3 osoby.</w:t>
      </w:r>
    </w:p>
    <w:p w:rsidR="0047028F" w:rsidRDefault="0047028F" w:rsidP="0047028F">
      <w:pPr>
        <w:spacing w:line="360" w:lineRule="auto"/>
        <w:ind w:firstLine="708"/>
      </w:pPr>
      <w:r>
        <w:t>Ponadto z wypracowanych przez MDK pieniędzy została zakupiona perkusja, z której korzystają członkowie zespołów muzycznych ćwiczących w domu kultury oraz komputer do KzR.</w:t>
      </w:r>
    </w:p>
    <w:p w:rsidR="0047028F" w:rsidRDefault="0047028F" w:rsidP="0047028F">
      <w:pPr>
        <w:spacing w:line="360" w:lineRule="auto"/>
        <w:ind w:firstLine="708"/>
      </w:pPr>
      <w:r>
        <w:t>Oprócz  działań z edukacji kulturalnej w  2015 r, pracy merytorycznej dokonano również z wypracowanych przez MDK środków konserwacji i naprawy dużego nagłośnienia w sali widowiskowej. Trwały również prace i drobne naprawy niezbędne przy korzystaniu z pomieszczeń wymagających gruntownego remontu. Dokonywane były też naprawy instalacji elektrycznych w Klubie Otwartego Umysłu oraz drobne naprawy dachu z którego w grudniu wiatr zerwał kilka arkuszy blachy.</w:t>
      </w: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617925" w:rsidRDefault="00617925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617925">
      <w:pPr>
        <w:tabs>
          <w:tab w:val="left" w:pos="6804"/>
        </w:tabs>
        <w:ind w:left="6372"/>
      </w:pPr>
    </w:p>
    <w:p w:rsidR="0047028F" w:rsidRDefault="0047028F" w:rsidP="0047028F">
      <w:pPr>
        <w:tabs>
          <w:tab w:val="left" w:pos="6804"/>
        </w:tabs>
        <w:ind w:left="6372"/>
      </w:pPr>
      <w:r>
        <w:lastRenderedPageBreak/>
        <w:t>Załącznik Nr 2</w:t>
      </w:r>
    </w:p>
    <w:p w:rsidR="0047028F" w:rsidRDefault="0047028F" w:rsidP="0047028F">
      <w:pPr>
        <w:tabs>
          <w:tab w:val="left" w:pos="6804"/>
        </w:tabs>
        <w:ind w:left="6372"/>
      </w:pPr>
      <w:r>
        <w:t>do Zarządzenia Nr 28/2016</w:t>
      </w:r>
    </w:p>
    <w:p w:rsidR="0047028F" w:rsidRDefault="0047028F" w:rsidP="0047028F">
      <w:pPr>
        <w:tabs>
          <w:tab w:val="left" w:pos="6804"/>
        </w:tabs>
        <w:ind w:left="6372"/>
      </w:pPr>
      <w:r>
        <w:t>Burmistrza Przasnysza</w:t>
      </w:r>
    </w:p>
    <w:p w:rsidR="0047028F" w:rsidRDefault="0047028F" w:rsidP="0047028F">
      <w:pPr>
        <w:tabs>
          <w:tab w:val="left" w:pos="6804"/>
        </w:tabs>
        <w:ind w:left="6372"/>
      </w:pPr>
      <w:r>
        <w:t xml:space="preserve">z dnia 29 marca 2016 r. </w:t>
      </w:r>
    </w:p>
    <w:p w:rsidR="0047028F" w:rsidRDefault="0047028F" w:rsidP="0047028F">
      <w:pPr>
        <w:tabs>
          <w:tab w:val="left" w:pos="6804"/>
        </w:tabs>
        <w:ind w:left="6372"/>
      </w:pPr>
    </w:p>
    <w:p w:rsidR="0047028F" w:rsidRDefault="0047028F" w:rsidP="0047028F">
      <w:pPr>
        <w:jc w:val="center"/>
        <w:rPr>
          <w:rFonts w:ascii="Calibri" w:hAnsi="Calibri" w:cs="Calibri"/>
          <w:b/>
          <w:sz w:val="28"/>
          <w:szCs w:val="28"/>
        </w:rPr>
      </w:pPr>
    </w:p>
    <w:p w:rsidR="0047028F" w:rsidRDefault="0047028F" w:rsidP="0047028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Sprawozdanie opisowe z działalności </w:t>
      </w:r>
      <w:r>
        <w:rPr>
          <w:rFonts w:ascii="Calibri" w:hAnsi="Calibri" w:cs="Calibri"/>
          <w:b/>
          <w:sz w:val="28"/>
          <w:szCs w:val="28"/>
        </w:rPr>
        <w:br/>
        <w:t xml:space="preserve">Miejskiej Biblioteki Publicznej im. Zofii Nałkowskiej w Przasnyszu </w:t>
      </w:r>
      <w:r>
        <w:rPr>
          <w:rFonts w:ascii="Calibri" w:hAnsi="Calibri" w:cs="Calibri"/>
          <w:b/>
          <w:sz w:val="28"/>
          <w:szCs w:val="28"/>
        </w:rPr>
        <w:br/>
        <w:t>za 2015 rok</w:t>
      </w:r>
    </w:p>
    <w:p w:rsidR="0047028F" w:rsidRDefault="0047028F" w:rsidP="0047028F">
      <w:pPr>
        <w:rPr>
          <w:rFonts w:ascii="Calibri" w:hAnsi="Calibri" w:cs="Calibri"/>
          <w:sz w:val="28"/>
          <w:szCs w:val="28"/>
        </w:rPr>
      </w:pPr>
    </w:p>
    <w:p w:rsidR="0047028F" w:rsidRDefault="0047028F" w:rsidP="0047028F">
      <w:pPr>
        <w:rPr>
          <w:rFonts w:ascii="Calibri" w:hAnsi="Calibri" w:cs="Calibri"/>
        </w:rPr>
      </w:pPr>
    </w:p>
    <w:p w:rsidR="0047028F" w:rsidRDefault="0047028F" w:rsidP="0047028F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I. Organizacja Biblioteki</w:t>
      </w:r>
    </w:p>
    <w:p w:rsidR="0047028F" w:rsidRDefault="0047028F" w:rsidP="0047028F">
      <w:pPr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Miejska Biblioteka Publiczna im. Zofii Nałkowskiej w Przasnyszu działa na podstawie ustawy z dnia 27 czerwca 1997 r. o bibliotekach (Dz. U. Nr 85 poz. 539 z późn. zm.), ustawy z dnia 25 października 1991 r. o organizowaniu i prowadzeniu działalności kulturalnej (Dz. U. z 2001 r. Nr 13 poz. 123 z późn. zm.) oraz Statutu Miejskiej Biblioteki Publicznej im. Zofii Nałkowskiej w Przasnyszu. Pełni również zadania biblioteki powiatowej na mocy </w:t>
      </w:r>
      <w:r>
        <w:rPr>
          <w:rFonts w:ascii="Calibri" w:hAnsi="Calibri" w:cs="Calibri"/>
          <w:bCs/>
        </w:rPr>
        <w:t>Porozumienia z 02.11.2011 między Powiatem Przasnyskim a Gminą Miasta Przasnysz.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MBP działają następujące placówki:</w:t>
      </w:r>
    </w:p>
    <w:p w:rsidR="0047028F" w:rsidRDefault="0047028F" w:rsidP="0047028F">
      <w:pPr>
        <w:numPr>
          <w:ilvl w:val="0"/>
          <w:numId w:val="1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Biblioteka główna na mocy Umowy użyczenia zawartej z Miastem Przasnysz zajmuje parter budynku Urzędu Miasta (łączna powierzchnia 412,8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). W oddzielnych pomieszczeniach znajdują się: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Wypożyczalnia ze „Strefą dla malucha”,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Czytelnia z „Punktem multimedialnym”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Mała sala szkoleniowa na 20 osób,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Sala komputerowa z 4 stanowiskami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Gabinet dyrektora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Gabinet głównej księgowej</w:t>
      </w:r>
    </w:p>
    <w:p w:rsidR="0047028F" w:rsidRDefault="0047028F" w:rsidP="0047028F">
      <w:pPr>
        <w:numPr>
          <w:ilvl w:val="0"/>
          <w:numId w:val="2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Pokój socjalny.</w:t>
      </w:r>
    </w:p>
    <w:p w:rsidR="0047028F" w:rsidRDefault="0047028F" w:rsidP="0047028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Biblioteka główna dostępna jest dla osób z niepełnosprawnością ruchową – znajduje się tu podjazd zewnętrzny i podjazdy wewnątrz budynku.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Przasnyszu działają dwie Filie Biblioteki:</w:t>
      </w:r>
    </w:p>
    <w:p w:rsidR="0047028F" w:rsidRDefault="0047028F" w:rsidP="0047028F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Filia nr 1 działa w lokalu wynajmowanym od Spółdzielni Mieszkaniowej (powierzchnia 79,4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 mieszczącym się w granicach dużego osiedla mieszkaniowego. Lokal jest dostępny dla osób z niepełnosprawnością ruchową – znajduje się tu podjazd zewnętrzny, a wszystkie pomieszczenia Filii znajdują się na jednym poziomie.</w:t>
      </w:r>
    </w:p>
    <w:p w:rsidR="0047028F" w:rsidRDefault="0047028F" w:rsidP="0047028F">
      <w:pPr>
        <w:numPr>
          <w:ilvl w:val="0"/>
          <w:numId w:val="19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Filia nr 2 dla dzieci i młodzieży na mocy umowy najmu zawartej z Miastem Przasnysz działa w lokalu (powierzchnia 112,1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>) mieszczącym się w na parterze budynku mieszkalnego w pobliżu centrum Miasta. Lokal nie jest dostępny dla osób niepełnosprawnych ruchowo – mieści się na wysokim parterze, do którego prowadzą schody.</w:t>
      </w:r>
    </w:p>
    <w:p w:rsidR="0047028F" w:rsidRDefault="0047028F" w:rsidP="0047028F">
      <w:pPr>
        <w:ind w:left="720"/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II. Źródła finansowania</w:t>
      </w: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</w:p>
    <w:p w:rsidR="0047028F" w:rsidRDefault="0047028F" w:rsidP="0047028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Biblioteka finansowana jest z budżetu Miasta Przasnysz. </w:t>
      </w:r>
    </w:p>
    <w:p w:rsidR="0047028F" w:rsidRDefault="0047028F" w:rsidP="0047028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2015 rok przyznano MBP dotację z budżetu Miasta Przasnysz w wysokości 701.000,00 zł z czego kwotę 108.363,00 zł z przeznaczono na opracowanie dokumentacji projektowej zmiany sposobu użytkowania wraz z rozbudową budynku byłego kina dla potrzeb Miejskiej Biblioteki Publicznej w Przasnyszu.</w:t>
      </w:r>
    </w:p>
    <w:p w:rsidR="0047028F" w:rsidRDefault="0047028F" w:rsidP="0047028F">
      <w:pPr>
        <w:ind w:firstLine="708"/>
        <w:jc w:val="both"/>
        <w:rPr>
          <w:rFonts w:ascii="Calibri" w:hAnsi="Calibri" w:cs="Calibri"/>
        </w:rPr>
      </w:pPr>
    </w:p>
    <w:p w:rsidR="0047028F" w:rsidRDefault="0047028F" w:rsidP="0047028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działalność bieżącą MBP pozyskała w roku 2015 fundusze z następujących źródeł zewnętrznych:</w:t>
      </w:r>
    </w:p>
    <w:p w:rsidR="0047028F" w:rsidRDefault="0047028F" w:rsidP="0047028F">
      <w:pPr>
        <w:numPr>
          <w:ilvl w:val="0"/>
          <w:numId w:val="17"/>
        </w:numPr>
        <w:suppressAutoHyphens/>
        <w:ind w:left="14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Fundacji Orange dla Bibliotek na opłaty związane z działaniem sieci Internet w MBP – 1.808,79 zł,</w:t>
      </w:r>
    </w:p>
    <w:p w:rsidR="0047028F" w:rsidRDefault="0047028F" w:rsidP="0047028F">
      <w:pPr>
        <w:numPr>
          <w:ilvl w:val="0"/>
          <w:numId w:val="17"/>
        </w:numPr>
        <w:suppressAutoHyphens/>
        <w:ind w:left="14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Fundacji Banku Zachodniego – grant w konkursie „Tu mieszkam, tu zmieniam” na działania związane z projektem „Tu na was czeka bakowa biblioteka” (budowa podjazdu dla osób niepełnosprawnych w Filii nr 1) w wysokości 10.000,00 zł.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Pozostałe dochody stanowi kwota w wysokości  7.614,09</w:t>
      </w:r>
      <w:r>
        <w:rPr>
          <w:rFonts w:ascii="Calibri" w:hAnsi="Calibri" w:cs="Calibri"/>
          <w:color w:val="000000"/>
        </w:rPr>
        <w:t xml:space="preserve"> zł, z</w:t>
      </w:r>
      <w:r>
        <w:rPr>
          <w:rFonts w:ascii="Calibri" w:hAnsi="Calibri" w:cs="Calibri"/>
        </w:rPr>
        <w:t xml:space="preserve"> tego: </w:t>
      </w:r>
    </w:p>
    <w:p w:rsidR="0047028F" w:rsidRDefault="0047028F" w:rsidP="0047028F">
      <w:pPr>
        <w:numPr>
          <w:ilvl w:val="0"/>
          <w:numId w:val="21"/>
        </w:numPr>
        <w:tabs>
          <w:tab w:val="left" w:pos="0"/>
        </w:tabs>
        <w:suppressAutoHyphens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nadpłata z tytułu rozliczenia wody – 249,26 zł</w:t>
      </w:r>
    </w:p>
    <w:p w:rsidR="0047028F" w:rsidRDefault="0047028F" w:rsidP="0047028F">
      <w:pPr>
        <w:numPr>
          <w:ilvl w:val="0"/>
          <w:numId w:val="21"/>
        </w:numPr>
        <w:tabs>
          <w:tab w:val="left" w:pos="0"/>
        </w:tabs>
        <w:suppressAutoHyphens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refundacja kosztów zatrudnienia pracownika w ramach prac interwencyjnych – umowa z Powiatowym Urzędem Pracy nr 18/2014 – 3.692,23zł.</w:t>
      </w:r>
    </w:p>
    <w:p w:rsidR="0047028F" w:rsidRDefault="0047028F" w:rsidP="0047028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Dochody własne MBP:</w:t>
      </w:r>
    </w:p>
    <w:p w:rsidR="0047028F" w:rsidRDefault="0047028F" w:rsidP="0047028F">
      <w:pPr>
        <w:numPr>
          <w:ilvl w:val="0"/>
          <w:numId w:val="28"/>
        </w:numPr>
        <w:tabs>
          <w:tab w:val="left" w:pos="1418"/>
        </w:tabs>
        <w:suppressAutoHyphens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zbiórka publiczna – </w:t>
      </w:r>
      <w:r>
        <w:rPr>
          <w:rFonts w:ascii="Calibri" w:hAnsi="Calibri" w:cs="Calibri"/>
          <w:color w:val="000000"/>
        </w:rPr>
        <w:t>1.050,00</w:t>
      </w:r>
      <w:r>
        <w:rPr>
          <w:rFonts w:ascii="Calibri" w:hAnsi="Calibri" w:cs="Calibri"/>
        </w:rPr>
        <w:t xml:space="preserve"> zł,</w:t>
      </w:r>
    </w:p>
    <w:p w:rsidR="0047028F" w:rsidRDefault="0047028F" w:rsidP="0047028F">
      <w:pPr>
        <w:numPr>
          <w:ilvl w:val="0"/>
          <w:numId w:val="28"/>
        </w:numPr>
        <w:tabs>
          <w:tab w:val="left" w:pos="1418"/>
        </w:tabs>
        <w:suppressAutoHyphens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usług ksero – </w:t>
      </w:r>
      <w:r>
        <w:rPr>
          <w:rFonts w:ascii="Calibri" w:hAnsi="Calibri" w:cs="Calibri"/>
          <w:color w:val="000000"/>
        </w:rPr>
        <w:t>2.476,60</w:t>
      </w:r>
      <w:r>
        <w:rPr>
          <w:rFonts w:ascii="Calibri" w:hAnsi="Calibri" w:cs="Calibri"/>
        </w:rPr>
        <w:t xml:space="preserve"> zł,</w:t>
      </w:r>
    </w:p>
    <w:p w:rsidR="0047028F" w:rsidRDefault="0047028F" w:rsidP="0047028F">
      <w:pPr>
        <w:numPr>
          <w:ilvl w:val="0"/>
          <w:numId w:val="28"/>
        </w:numPr>
        <w:tabs>
          <w:tab w:val="left" w:pos="1418"/>
        </w:tabs>
        <w:suppressAutoHyphens/>
        <w:ind w:left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Sprzedaż makulatury – 146,00 zł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sprawozdanie z wykonania planu finansowego Miejskiej Biblioteki Publicznej za rok 2015 znajduje się w pkt. VII niniejszego sprawozdania.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III. Działalność merytoryczna Biblioteki 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1"/>
          <w:numId w:val="22"/>
        </w:numPr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Czytelnictwo</w:t>
      </w:r>
    </w:p>
    <w:p w:rsidR="0047028F" w:rsidRDefault="0047028F" w:rsidP="0047028F">
      <w:pPr>
        <w:ind w:left="360"/>
        <w:jc w:val="both"/>
        <w:rPr>
          <w:rFonts w:ascii="Calibri" w:hAnsi="Calibri" w:cs="Calibri"/>
          <w:b/>
        </w:rPr>
      </w:pPr>
    </w:p>
    <w:p w:rsidR="0047028F" w:rsidRDefault="0047028F" w:rsidP="0047028F">
      <w:pPr>
        <w:tabs>
          <w:tab w:val="left" w:pos="3544"/>
          <w:tab w:val="left" w:pos="425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Użytkownicy 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3.270, w tym: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czytelnicy zarejestrowani        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 xml:space="preserve">2.636  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według wieku: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1"/>
        <w:gridCol w:w="1401"/>
        <w:gridCol w:w="1401"/>
        <w:gridCol w:w="1401"/>
        <w:gridCol w:w="1401"/>
        <w:gridCol w:w="1467"/>
      </w:tblGrid>
      <w:tr w:rsidR="0047028F" w:rsidTr="009B656E">
        <w:trPr>
          <w:trHeight w:val="505"/>
        </w:trPr>
        <w:tc>
          <w:tcPr>
            <w:tcW w:w="1401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lat 15</w:t>
            </w:r>
          </w:p>
        </w:tc>
        <w:tc>
          <w:tcPr>
            <w:tcW w:w="14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16 - 19</w:t>
            </w:r>
          </w:p>
        </w:tc>
        <w:tc>
          <w:tcPr>
            <w:tcW w:w="14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20 - 24</w:t>
            </w:r>
          </w:p>
        </w:tc>
        <w:tc>
          <w:tcPr>
            <w:tcW w:w="14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25 - 44</w:t>
            </w:r>
          </w:p>
        </w:tc>
        <w:tc>
          <w:tcPr>
            <w:tcW w:w="14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45 - 60</w:t>
            </w:r>
          </w:p>
        </w:tc>
        <w:tc>
          <w:tcPr>
            <w:tcW w:w="14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pow. 60</w:t>
            </w:r>
          </w:p>
        </w:tc>
      </w:tr>
      <w:tr w:rsidR="0047028F" w:rsidTr="009B656E">
        <w:trPr>
          <w:trHeight w:val="505"/>
        </w:trPr>
        <w:tc>
          <w:tcPr>
            <w:tcW w:w="1401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</w:t>
            </w:r>
          </w:p>
        </w:tc>
        <w:tc>
          <w:tcPr>
            <w:tcW w:w="1401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1401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01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1401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146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321</w:t>
            </w:r>
          </w:p>
        </w:tc>
      </w:tr>
    </w:tbl>
    <w:p w:rsidR="0047028F" w:rsidRDefault="0047028F" w:rsidP="0047028F">
      <w:pPr>
        <w:jc w:val="both"/>
        <w:rPr>
          <w:rFonts w:ascii="Calibri" w:hAnsi="Calibri" w:cs="Calibri"/>
          <w:color w:val="FF0000"/>
        </w:rPr>
      </w:pPr>
    </w:p>
    <w:p w:rsidR="0047028F" w:rsidRDefault="0047028F" w:rsidP="0047028F">
      <w:pPr>
        <w:jc w:val="both"/>
        <w:rPr>
          <w:rFonts w:ascii="Calibri" w:hAnsi="Calibri" w:cs="Calibri"/>
          <w:color w:val="FF0000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według zajęcia: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9"/>
        <w:gridCol w:w="1115"/>
        <w:gridCol w:w="1228"/>
        <w:gridCol w:w="1095"/>
        <w:gridCol w:w="1022"/>
        <w:gridCol w:w="1348"/>
        <w:gridCol w:w="1366"/>
      </w:tblGrid>
      <w:tr w:rsidR="0047028F" w:rsidTr="009B656E">
        <w:trPr>
          <w:trHeight w:val="689"/>
        </w:trPr>
        <w:tc>
          <w:tcPr>
            <w:tcW w:w="1259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uczniowie</w:t>
            </w:r>
          </w:p>
        </w:tc>
        <w:tc>
          <w:tcPr>
            <w:tcW w:w="111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studenci</w:t>
            </w:r>
          </w:p>
        </w:tc>
        <w:tc>
          <w:tcPr>
            <w:tcW w:w="122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pracow. umysłowi</w:t>
            </w:r>
          </w:p>
        </w:tc>
        <w:tc>
          <w:tcPr>
            <w:tcW w:w="109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pracow. fizyczni</w:t>
            </w:r>
          </w:p>
        </w:tc>
        <w:tc>
          <w:tcPr>
            <w:tcW w:w="102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rolnicy</w:t>
            </w:r>
          </w:p>
        </w:tc>
        <w:tc>
          <w:tcPr>
            <w:tcW w:w="134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inni zatrudnieni</w:t>
            </w:r>
          </w:p>
        </w:tc>
        <w:tc>
          <w:tcPr>
            <w:tcW w:w="13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pozostali</w:t>
            </w:r>
          </w:p>
        </w:tc>
      </w:tr>
      <w:tr w:rsidR="0047028F" w:rsidTr="009B656E">
        <w:trPr>
          <w:trHeight w:val="568"/>
        </w:trPr>
        <w:tc>
          <w:tcPr>
            <w:tcW w:w="1259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1115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228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1095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022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348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366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</w:pPr>
            <w:r>
              <w:rPr>
                <w:rFonts w:ascii="Calibri" w:hAnsi="Calibri" w:cs="Calibri"/>
              </w:rPr>
              <w:t>683</w:t>
            </w:r>
          </w:p>
        </w:tc>
      </w:tr>
    </w:tbl>
    <w:p w:rsidR="0047028F" w:rsidRDefault="0047028F" w:rsidP="0047028F">
      <w:pPr>
        <w:jc w:val="both"/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liczba odwiedzin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29.366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wypożyczenia ogółem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40.601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książki udostępnione na miejscu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2.040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 stosunku do analogicznego okresu roku 2014 daje się zauważyć wzrost wskaźników związanych z czytelnictwem. Wzrost niektórych z tych wskaźników (np. liczba czytelników i użytkowników) był widoczny także na koniec roku 2014. Fakt ten pozwala przypuszczać, że tendencje wzrostowe w zakresie czytelnictwa w Przasnyszu będą się utrzymywać. Ma to m.in. związek ze stałym odświeżaniem księgozbioru biblioteki i zakupem większej ilości nowości książkowych.</w:t>
      </w:r>
    </w:p>
    <w:p w:rsidR="0047028F" w:rsidRDefault="0047028F" w:rsidP="0047028F">
      <w:pPr>
        <w:jc w:val="both"/>
        <w:rPr>
          <w:rFonts w:ascii="Calibri" w:hAnsi="Calibri" w:cs="Calibri"/>
          <w:b/>
        </w:rPr>
      </w:pPr>
    </w:p>
    <w:p w:rsidR="0047028F" w:rsidRDefault="0047028F" w:rsidP="0047028F">
      <w:pPr>
        <w:jc w:val="both"/>
      </w:pPr>
      <w:r>
        <w:rPr>
          <w:rFonts w:ascii="Calibri" w:hAnsi="Calibri" w:cs="Calibri"/>
          <w:b/>
        </w:rPr>
        <w:t>Wykres. Porównanie danych dot. wskaźników czytelnictwa na koniec 2014 i 2015r.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534025" cy="3057525"/>
            <wp:effectExtent l="0" t="0" r="0" b="0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1"/>
          <w:numId w:val="22"/>
        </w:numPr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Zbiory Biblioteki</w:t>
      </w:r>
    </w:p>
    <w:p w:rsidR="0047028F" w:rsidRDefault="0047028F" w:rsidP="0047028F">
      <w:pPr>
        <w:ind w:left="360"/>
        <w:jc w:val="both"/>
        <w:rPr>
          <w:rFonts w:ascii="Calibri" w:hAnsi="Calibri" w:cs="Calibri"/>
          <w:b/>
        </w:rPr>
      </w:pPr>
    </w:p>
    <w:p w:rsidR="0047028F" w:rsidRDefault="0047028F" w:rsidP="0047028F">
      <w:pPr>
        <w:numPr>
          <w:ilvl w:val="4"/>
          <w:numId w:val="22"/>
        </w:numPr>
        <w:tabs>
          <w:tab w:val="left" w:pos="567"/>
        </w:tabs>
        <w:suppressAutoHyphens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Księgozbiór:  </w:t>
      </w:r>
    </w:p>
    <w:p w:rsidR="0047028F" w:rsidRDefault="0047028F" w:rsidP="0047028F">
      <w:pPr>
        <w:tabs>
          <w:tab w:val="left" w:pos="426"/>
          <w:tab w:val="left" w:pos="4962"/>
          <w:tab w:val="left" w:pos="5670"/>
        </w:tabs>
        <w:ind w:left="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Stan na koniec 2015 roku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64.077</w:t>
      </w:r>
    </w:p>
    <w:p w:rsidR="0047028F" w:rsidRDefault="0047028F" w:rsidP="0047028F">
      <w:pPr>
        <w:tabs>
          <w:tab w:val="left" w:pos="426"/>
          <w:tab w:val="left" w:pos="4962"/>
          <w:tab w:val="left" w:pos="5670"/>
        </w:tabs>
        <w:ind w:left="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Przybyło woluminów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2.318</w:t>
      </w:r>
    </w:p>
    <w:p w:rsidR="0047028F" w:rsidRDefault="0047028F" w:rsidP="0047028F">
      <w:pPr>
        <w:tabs>
          <w:tab w:val="left" w:pos="426"/>
          <w:tab w:val="left" w:pos="4962"/>
          <w:tab w:val="left" w:pos="5670"/>
        </w:tabs>
        <w:ind w:left="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Ubyło w ciągu roku 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6.781, w tym:</w:t>
      </w:r>
    </w:p>
    <w:p w:rsidR="0047028F" w:rsidRDefault="0047028F" w:rsidP="0047028F">
      <w:pPr>
        <w:tabs>
          <w:tab w:val="left" w:pos="426"/>
          <w:tab w:val="left" w:pos="4962"/>
          <w:tab w:val="left" w:pos="5670"/>
        </w:tabs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wycofano w wyniku selekcji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</w:r>
      <w:r w:rsidRPr="0006163B">
        <w:rPr>
          <w:rFonts w:ascii="Calibri" w:hAnsi="Calibri" w:cs="Calibri"/>
        </w:rPr>
        <w:t>4.076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Struktura zbiorów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2187"/>
      </w:tblGrid>
      <w:tr w:rsidR="0047028F" w:rsidTr="009B656E">
        <w:trPr>
          <w:trHeight w:val="689"/>
        </w:trPr>
        <w:tc>
          <w:tcPr>
            <w:tcW w:w="117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Literatura piękna dla dzieci</w:t>
            </w:r>
          </w:p>
        </w:tc>
        <w:tc>
          <w:tcPr>
            <w:tcW w:w="117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Literatura piękna dla dorosłych</w:t>
            </w:r>
          </w:p>
        </w:tc>
        <w:tc>
          <w:tcPr>
            <w:tcW w:w="218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Literatura popularnonaukowa</w:t>
            </w:r>
          </w:p>
        </w:tc>
      </w:tr>
      <w:tr w:rsidR="0047028F" w:rsidTr="009B656E">
        <w:trPr>
          <w:trHeight w:val="568"/>
        </w:trPr>
        <w:tc>
          <w:tcPr>
            <w:tcW w:w="1176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14.756</w:t>
            </w:r>
          </w:p>
        </w:tc>
        <w:tc>
          <w:tcPr>
            <w:tcW w:w="117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26.967</w:t>
            </w:r>
          </w:p>
        </w:tc>
        <w:tc>
          <w:tcPr>
            <w:tcW w:w="218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</w:pPr>
            <w:r>
              <w:rPr>
                <w:rFonts w:ascii="Calibri" w:hAnsi="Calibri" w:cs="Calibri"/>
              </w:rPr>
              <w:t>22.354</w:t>
            </w:r>
          </w:p>
        </w:tc>
      </w:tr>
    </w:tbl>
    <w:p w:rsidR="0047028F" w:rsidRDefault="0047028F" w:rsidP="0047028F">
      <w:pPr>
        <w:ind w:left="720"/>
        <w:jc w:val="both"/>
      </w:pPr>
    </w:p>
    <w:p w:rsidR="0047028F" w:rsidRDefault="0047028F" w:rsidP="0047028F">
      <w:pPr>
        <w:numPr>
          <w:ilvl w:val="0"/>
          <w:numId w:val="22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Zbiory specjalne</w:t>
      </w:r>
      <w:r>
        <w:rPr>
          <w:rFonts w:ascii="Calibri" w:hAnsi="Calibri" w:cs="Calibri"/>
        </w:rPr>
        <w:t>:</w:t>
      </w:r>
    </w:p>
    <w:p w:rsidR="0047028F" w:rsidRDefault="0047028F" w:rsidP="0047028F">
      <w:pPr>
        <w:tabs>
          <w:tab w:val="left" w:pos="4962"/>
          <w:tab w:val="left" w:pos="5670"/>
        </w:tabs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Stan na koniec 2015 roku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247</w:t>
      </w:r>
    </w:p>
    <w:p w:rsidR="0047028F" w:rsidRDefault="0047028F" w:rsidP="0047028F">
      <w:pPr>
        <w:tabs>
          <w:tab w:val="left" w:pos="4962"/>
          <w:tab w:val="left" w:pos="5670"/>
        </w:tabs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Przybyło</w:t>
      </w:r>
      <w:r>
        <w:rPr>
          <w:rFonts w:ascii="Calibri" w:hAnsi="Calibri" w:cs="Calibri"/>
        </w:rPr>
        <w:tab/>
        <w:t xml:space="preserve">- </w:t>
      </w:r>
      <w:r>
        <w:rPr>
          <w:rFonts w:ascii="Calibri" w:hAnsi="Calibri" w:cs="Calibri"/>
        </w:rPr>
        <w:tab/>
        <w:t>70, w tym</w:t>
      </w:r>
    </w:p>
    <w:p w:rsidR="0047028F" w:rsidRDefault="0047028F" w:rsidP="0047028F">
      <w:pPr>
        <w:tabs>
          <w:tab w:val="left" w:pos="4962"/>
          <w:tab w:val="left" w:pos="5670"/>
        </w:tabs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Audiobooki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70</w:t>
      </w:r>
    </w:p>
    <w:p w:rsidR="0047028F" w:rsidRDefault="0047028F" w:rsidP="0047028F">
      <w:pPr>
        <w:tabs>
          <w:tab w:val="left" w:pos="4962"/>
          <w:tab w:val="left" w:pos="5670"/>
        </w:tabs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Ubyło w ciągu roku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  <w:t>29,</w:t>
      </w:r>
    </w:p>
    <w:p w:rsidR="0047028F" w:rsidRDefault="0047028F" w:rsidP="0047028F">
      <w:pPr>
        <w:tabs>
          <w:tab w:val="left" w:pos="4962"/>
          <w:tab w:val="left" w:pos="5670"/>
        </w:tabs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 wycofano w wyniku selekcji</w:t>
      </w:r>
      <w:r>
        <w:rPr>
          <w:rFonts w:ascii="Calibri" w:hAnsi="Calibri" w:cs="Calibri"/>
        </w:rPr>
        <w:tab/>
        <w:t>-</w:t>
      </w:r>
      <w:r>
        <w:rPr>
          <w:rFonts w:ascii="Calibri" w:hAnsi="Calibri" w:cs="Calibri"/>
        </w:rPr>
        <w:tab/>
      </w:r>
      <w:r w:rsidRPr="0006163B">
        <w:rPr>
          <w:rFonts w:ascii="Calibri" w:hAnsi="Calibri" w:cs="Calibri"/>
        </w:rPr>
        <w:t>29</w:t>
      </w:r>
      <w:r>
        <w:rPr>
          <w:rFonts w:ascii="Calibri" w:hAnsi="Calibri" w:cs="Calibri"/>
        </w:rPr>
        <w:tab/>
      </w:r>
    </w:p>
    <w:p w:rsidR="0047028F" w:rsidRDefault="0047028F" w:rsidP="0047028F">
      <w:pPr>
        <w:tabs>
          <w:tab w:val="left" w:pos="426"/>
          <w:tab w:val="left" w:pos="4962"/>
          <w:tab w:val="left" w:pos="5670"/>
        </w:tabs>
        <w:ind w:left="426"/>
        <w:jc w:val="both"/>
        <w:rPr>
          <w:rFonts w:ascii="Calibri" w:hAnsi="Calibri" w:cs="Calibri"/>
        </w:rPr>
      </w:pPr>
    </w:p>
    <w:p w:rsidR="0047028F" w:rsidRPr="00D84643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roku 2015 przeprowadzono w MBP rutynową selekcję księgozbioru - wycofano woluminy zniszczone i zdezaktualizowane. Była to zaplanowana, systematycznie rokrocznie przeprowadzana akcja odświeżania księgozbioru biblioteki. </w:t>
      </w:r>
      <w:r w:rsidRPr="00D84643">
        <w:rPr>
          <w:rFonts w:ascii="Calibri" w:hAnsi="Calibri" w:cs="Calibri"/>
        </w:rPr>
        <w:t>W wyniku selekcji usunięto z księgozbioru 4.076 egzemplarzy książek.</w:t>
      </w:r>
      <w:r>
        <w:rPr>
          <w:rFonts w:ascii="Calibri" w:hAnsi="Calibri" w:cs="Calibri"/>
        </w:rPr>
        <w:t xml:space="preserve"> Pozostałe 2.705 woluminów – to książki zniszczone i zaczytane wycofane z księgozbioru.</w:t>
      </w: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roku 2015 kontynuowano zakupy nowej formy książki dostępnej na rynku – audiobooków. Pierwsze egzemplarze trafiły do naszych czytelników w listopadzie 2013r. 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0"/>
          <w:numId w:val="27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Promocja biblioteki, książki, czytelnictwa:</w:t>
      </w:r>
    </w:p>
    <w:p w:rsidR="0047028F" w:rsidRDefault="0047028F" w:rsidP="0047028F">
      <w:pPr>
        <w:ind w:left="-180"/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1"/>
          <w:numId w:val="21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Kontynuacja działań związanych z komputeryzacją biblioteki</w:t>
      </w:r>
    </w:p>
    <w:p w:rsidR="0047028F" w:rsidRDefault="0047028F" w:rsidP="00B458A0">
      <w:pPr>
        <w:suppressAutoHyphens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systematyczne wprowadzanie księgozbioru MBP do systemu oraz równoczesna prezentacja na stronie internetowej MBP wprowadzonych pozycji wraz z okładkami książek. Na koniec roku 2015 do systemu komputerowego wprowadzono 71% zbiorów. W okresie sprawozdawczym określono harmonogram prac związanych z komputeryzacją zbiorów i uruchomieniem wypożyczalni. Rozpoczęto intensywne prace związane z uruchomieniem wypożyczalni on-line w Filii nr 2 dla dzieci i młodzieży (zakończono tam tworzenie bazy danych materiałów bibliotecznych oraz prace związane z umieszczeniem kodów kreskowych na zbiorach). W Filii nr 1 na dzień 31.12.2015 wprowadzono do systemu 88% wszystkich zbiorów. Planujemy w I półroczu 2016 uruchomienie wypożyczalni on-line w Filii nr 1 i Filii nr 2, a na koniec 2016 roku w bibliotece głównej.</w:t>
      </w:r>
    </w:p>
    <w:p w:rsidR="0047028F" w:rsidRDefault="0047028F" w:rsidP="0047028F">
      <w:pPr>
        <w:ind w:left="720"/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Baza sprzętu komputerowego Miejskiej Biblioteki Publicznej zawiera: 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zestawów komputerowych wraz z oprogramowaniem, 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serwer,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laptopy,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urządzeń wielofunkcyjnych oraz 9 drukarek,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drukarka etykiet,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kserokopiarka.</w:t>
      </w:r>
    </w:p>
    <w:p w:rsidR="0047028F" w:rsidRDefault="0047028F" w:rsidP="0047028F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Biblioteka dysponuje: 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aparatami fotograficznymi,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projektorami multimedialnymi,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ekranami przenośnymi,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zestawem nagłośnieniowym,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czytnikami kodów,</w:t>
      </w:r>
    </w:p>
    <w:p w:rsidR="0047028F" w:rsidRDefault="0047028F" w:rsidP="0047028F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telewizorami.</w:t>
      </w:r>
    </w:p>
    <w:p w:rsidR="0047028F" w:rsidRDefault="0047028F" w:rsidP="0047028F">
      <w:pPr>
        <w:ind w:left="720"/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3"/>
          <w:numId w:val="2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związku z przystąpieniem przez Miejską Biblioteką Publiczną w Przasnyszu do Programu Darowizn Microsoft  w ramach Programu Rozwoju Bibliotek w marcu 2015r. przekazano nieodpłatnie dla Miejskiej Biblioteki Publicznej w Przasnyszu przez Firmę Microsoft oprogramowanie (Office Standard 2013 – 10 szt.) o wartości rynkowej 22.158,80 zł.</w:t>
      </w:r>
    </w:p>
    <w:p w:rsidR="0047028F" w:rsidRDefault="0047028F" w:rsidP="0047028F">
      <w:pPr>
        <w:jc w:val="center"/>
        <w:rPr>
          <w:rFonts w:ascii="Calibri" w:hAnsi="Calibri" w:cs="Calibri"/>
        </w:rPr>
      </w:pPr>
    </w:p>
    <w:p w:rsidR="0047028F" w:rsidRDefault="0047028F" w:rsidP="0047028F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Kontynuacja uczestnictwa w Programie Fundacji Orange dla Bibliotek</w:t>
      </w:r>
    </w:p>
    <w:p w:rsidR="0047028F" w:rsidRDefault="0047028F" w:rsidP="0047028F">
      <w:pPr>
        <w:numPr>
          <w:ilvl w:val="0"/>
          <w:numId w:val="1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uzyskanie dotacji z Fundacji Orange dla Bibliotek na zakup dostępu do sieci Internet w roku 2015, co pozwoliło na udostępnienie użytkownikom MBP bezpłatnego dostępu do Internetu. refundacja kosztów dostępu do Internetu w ramach programu trwała do końca lipca 2015 roku.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0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Imprezy, wydarzenia: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0"/>
        <w:gridCol w:w="2145"/>
        <w:gridCol w:w="3976"/>
        <w:gridCol w:w="956"/>
        <w:gridCol w:w="1533"/>
        <w:gridCol w:w="20"/>
      </w:tblGrid>
      <w:tr w:rsidR="0047028F" w:rsidTr="009B656E">
        <w:trPr>
          <w:trHeight w:val="689"/>
        </w:trPr>
        <w:tc>
          <w:tcPr>
            <w:tcW w:w="65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14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</w:t>
            </w:r>
          </w:p>
        </w:tc>
        <w:tc>
          <w:tcPr>
            <w:tcW w:w="397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</w:t>
            </w:r>
          </w:p>
        </w:tc>
        <w:tc>
          <w:tcPr>
            <w:tcW w:w="95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53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uczestników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Spotkania autorskie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Spotkania autorskie z Pawłem Beręsewiczem i Ewą Chotomską – autorami książek dla dzieci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Ferie w Bibliotece 2015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Cykl zajęć dla dzieci i młodzieży w Filiach– plastyczne, muzyczne, czytelnicze, spotkania z ciekawymi ludźmi, gry i zabawy (30 spotkań x 30 uczestników)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Wakacje w Bibliotece 2015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Cykl zajęć dla dzieci i młodzieży w Filiach– plastyczne, muzyczne, czytelnicze, spotkania z ciekawymi ludźmi, gry i zabawy ( 44 spotkań x 30 uczestników)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Wycieczki do biblioteki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Wycieczki różnych grup wiekowych, głównie uczniów do biblioteki głównej i filii – regulamin biblioteki, zbiory, popularyzacja czytelnictwa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Wystawy i wystawki okolicznościowe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Związane z rocznicami literackimi, historycznymi, promocją czytelnictwa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Użytkownicy biblioteki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Wystawy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Wystawa fotografii „Przasnysz. Powrót do przeszłości”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Użytkownicy biblioteki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Rajd rowerowy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Rajd pn.„Odjazdowy bibliotekarz” dla mieszkańców miasta połączony z promocją biblioteki, czytelnictwa i zdrowego stylu życia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Głośne czytania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Głośne czytania bajek i utworów dla dzieci przez bibliotekarzy i </w:t>
            </w:r>
            <w:r>
              <w:rPr>
                <w:rFonts w:ascii="Calibri" w:hAnsi="Calibri" w:cs="Calibri"/>
              </w:rPr>
              <w:lastRenderedPageBreak/>
              <w:t>zaproszonych gości w bibliotece i przedszkolach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edukacyjne 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M.in. „Biblioteczny savoir-vivre” oraz cykl zajęć „I w bibliotece możesz spotkać bohatera”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Dyskusyjny Klub Książki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Spotkania Dyskusyjnego Klubu Książki w czytelni biblioteki głównej popularyzujące czytelnictwo (12 spotkań x 10 osób)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rękodzieła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Ozdoby na święta i inne uroczystości, w tym warsztaty plenerowe –Jarmark Staropolski, „W narodowych barwach”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4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plastyczne</w:t>
            </w:r>
          </w:p>
        </w:tc>
        <w:tc>
          <w:tcPr>
            <w:tcW w:w="3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dla różnych grup wiekowych przeprowadzane w bibliotece </w:t>
            </w:r>
          </w:p>
        </w:tc>
        <w:tc>
          <w:tcPr>
            <w:tcW w:w="95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komputerowy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20-godzinny kurs obsługi komputera dla osób 50+ prowadzony przez wolontariuszy – uczniów ZSP: II i III edycja (9 spotkań dla 4 uczestników)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spotkań w ramach kursu e-learningowego j.angielskiego „FunEnglish” dla 10 dzieci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komputerowe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w ramach „Dnia bezpiecznego Internetu”, „Zawodowe selfie”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Bookcrossing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Święto wolnych książek, bookrossing podczas rajdu rowerowego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terapeutyczne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Pięknie mówię i czytam – zajęcia logopedyczne we współpracy z Poradnią Psychologiczno Pedagogiczną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Cykl zajęć „Tu na Was czeka bajkowa biblioteka” dla dzieci niepełnosprawnych (6 spotkań dla 8 dzieci)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integracyjne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Np. „Zaczarowany świat baśni”, „Zimowe harce”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muzyczne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 muzyczny „Śpiewać każdy może”, „Wszystko jest muzyką”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sportowe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Biblioteczny turniej tenisa stołowego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Debaty społeczne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Debata „Jak rozwinąć nasze skrzydła”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Imprezy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„Noc Bibliotek” – wystawa starodruków, projekcja filmu „Bogowie”, warsztaty dla dzieci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Podsumowanie projektu „W Kurpia obiektywem”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„Narodowe Czytanie” – Lalka B.Prusa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47028F" w:rsidTr="009B656E">
        <w:trPr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Wycieczki organizowane przez Bibliotekę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Cykl imprez pn. „Bibliosfera dla trapera” 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Wycieczki do Muzeum Historycznego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47028F" w:rsidTr="009B656E">
        <w:trPr>
          <w:gridAfter w:val="1"/>
          <w:wAfter w:w="20" w:type="dxa"/>
          <w:trHeight w:val="568"/>
        </w:trPr>
        <w:tc>
          <w:tcPr>
            <w:tcW w:w="65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 miejska</w:t>
            </w:r>
          </w:p>
        </w:tc>
        <w:tc>
          <w:tcPr>
            <w:tcW w:w="3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„W poszukiwaniu skarbów Przaśnika” – we współpracy z MDK, MH. TPZP</w:t>
            </w:r>
          </w:p>
        </w:tc>
        <w:tc>
          <w:tcPr>
            <w:tcW w:w="9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47028F" w:rsidRDefault="0047028F" w:rsidP="0047028F">
      <w:pPr>
        <w:jc w:val="both"/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d.</w:t>
      </w:r>
      <w:r>
        <w:rPr>
          <w:rFonts w:ascii="Calibri" w:hAnsi="Calibri" w:cs="Calibri"/>
          <w:b/>
        </w:rPr>
        <w:tab/>
        <w:t>Informacja</w:t>
      </w: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MBP prowadzi własną stronę internetową: www.mbpprzasnysz.pl oraz posiada własny profil na portalu społecznościowym www.facebook.pl, które są na bieżąco aktualizowane. Na stronie internetowej Biblioteki działa także Biuletyn Informacji Publicznej. </w:t>
      </w: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MBP współpracuje z lokalnymi portalami internetowymi: e-przasnysz.pl, infoprzasnysz.pl oraz z lokalną prasą w zakresie informowania o imprezach, inicjatywach i wydarzeniach związanych z działalnością Biblioteki.</w:t>
      </w: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0"/>
          <w:numId w:val="27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Szkolenia </w:t>
      </w:r>
    </w:p>
    <w:p w:rsidR="0047028F" w:rsidRDefault="0047028F" w:rsidP="0047028F">
      <w:pPr>
        <w:ind w:left="360"/>
        <w:jc w:val="both"/>
        <w:rPr>
          <w:rFonts w:ascii="Calibri" w:hAnsi="Calibri" w:cs="Calibri"/>
        </w:rPr>
      </w:pPr>
    </w:p>
    <w:p w:rsidR="0047028F" w:rsidRDefault="0047028F" w:rsidP="0047028F">
      <w:pPr>
        <w:numPr>
          <w:ilvl w:val="1"/>
          <w:numId w:val="2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Szkolenia i warsztaty zewnętrze: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92"/>
        <w:gridCol w:w="3541"/>
        <w:gridCol w:w="1417"/>
        <w:gridCol w:w="1521"/>
      </w:tblGrid>
      <w:tr w:rsidR="0047028F" w:rsidTr="009B656E">
        <w:trPr>
          <w:trHeight w:val="689"/>
        </w:trPr>
        <w:tc>
          <w:tcPr>
            <w:tcW w:w="709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09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</w:t>
            </w:r>
          </w:p>
        </w:tc>
        <w:tc>
          <w:tcPr>
            <w:tcW w:w="354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2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uczestników</w:t>
            </w:r>
          </w:p>
        </w:tc>
      </w:tr>
      <w:tr w:rsidR="0047028F" w:rsidTr="009B656E">
        <w:trPr>
          <w:trHeight w:val="568"/>
        </w:trPr>
        <w:tc>
          <w:tcPr>
            <w:tcW w:w="7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</w:t>
            </w:r>
          </w:p>
        </w:tc>
        <w:tc>
          <w:tcPr>
            <w:tcW w:w="3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Cykl warsztatów w ramach Programu Liderzy Polsko-Amerykańskiej Fundacji Wolności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7028F" w:rsidTr="009B656E">
        <w:trPr>
          <w:trHeight w:val="568"/>
        </w:trPr>
        <w:tc>
          <w:tcPr>
            <w:tcW w:w="7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</w:t>
            </w:r>
          </w:p>
        </w:tc>
        <w:tc>
          <w:tcPr>
            <w:tcW w:w="3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Cykl warsztatów w ramach Programu „Strefy Innowacji”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7028F" w:rsidTr="009B656E">
        <w:trPr>
          <w:trHeight w:val="568"/>
        </w:trPr>
        <w:tc>
          <w:tcPr>
            <w:tcW w:w="7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3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Bibliografia regionalna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7028F" w:rsidTr="009B656E">
        <w:trPr>
          <w:trHeight w:val="568"/>
        </w:trPr>
        <w:tc>
          <w:tcPr>
            <w:tcW w:w="7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Wizyta studyjna</w:t>
            </w:r>
          </w:p>
        </w:tc>
        <w:tc>
          <w:tcPr>
            <w:tcW w:w="3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Kraków – instytucje kultury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7028F" w:rsidTr="009B656E">
        <w:trPr>
          <w:trHeight w:val="568"/>
        </w:trPr>
        <w:tc>
          <w:tcPr>
            <w:tcW w:w="70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0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Konferencja</w:t>
            </w:r>
          </w:p>
        </w:tc>
        <w:tc>
          <w:tcPr>
            <w:tcW w:w="35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Konferencja podsumowująca Projekt „Strefy innowacji”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2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47028F" w:rsidRDefault="0047028F" w:rsidP="0047028F"/>
    <w:p w:rsidR="0047028F" w:rsidRDefault="0047028F" w:rsidP="0047028F">
      <w:pPr>
        <w:numPr>
          <w:ilvl w:val="0"/>
          <w:numId w:val="18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Szkolenia i warsztaty wewnętrzne: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"/>
        <w:gridCol w:w="2151"/>
        <w:gridCol w:w="3543"/>
        <w:gridCol w:w="1418"/>
        <w:gridCol w:w="1517"/>
      </w:tblGrid>
      <w:tr w:rsidR="0047028F" w:rsidTr="009B656E">
        <w:trPr>
          <w:trHeight w:val="568"/>
        </w:trPr>
        <w:tc>
          <w:tcPr>
            <w:tcW w:w="65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czytelnika z niepełnosprawnością ruchową (bibliotekarze bibliotek powiatu przasnyskiego)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</w:p>
        </w:tc>
      </w:tr>
      <w:tr w:rsidR="0047028F" w:rsidTr="009B656E">
        <w:trPr>
          <w:trHeight w:val="568"/>
        </w:trPr>
        <w:tc>
          <w:tcPr>
            <w:tcW w:w="65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systemu komputerowego MAK+ (bibliotekarze bibliotek powiatu przasnyskiego)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47028F" w:rsidTr="009B656E">
        <w:trPr>
          <w:trHeight w:val="568"/>
        </w:trPr>
        <w:tc>
          <w:tcPr>
            <w:tcW w:w="65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1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Ochrona danych osobowych w bibliotece (bibliotekarze bibliotek powiatu przasnyskiego)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7028F" w:rsidTr="009B656E">
        <w:trPr>
          <w:trHeight w:val="568"/>
        </w:trPr>
        <w:tc>
          <w:tcPr>
            <w:tcW w:w="65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</w:t>
            </w:r>
          </w:p>
        </w:tc>
        <w:tc>
          <w:tcPr>
            <w:tcW w:w="35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interpersonalne dla pracowników MBP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28F" w:rsidRDefault="0047028F" w:rsidP="009B65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47028F" w:rsidRDefault="0047028F" w:rsidP="0047028F">
      <w:pPr>
        <w:ind w:left="360"/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5.   MBP jako biblioteka pełniąca zadania biblioteki powiatowej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Miejska Biblioteka Publiczna od 02.11.2011r. na mocy Porozumienia między Powiatem Przasnyskim  a Gminą Miasta Przasnysz pełni zadania powiatowej biblioteki publicznej. Na cele związane z realizacją tych zadań Powiat Przasnyski przekazał w roku 2015 dotację w wysokości 10.000 zł. </w:t>
      </w: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W 2015 roku zorganizowano dla pracowników bibliotek gminnych powiatu przasnyskiego 2 szkolenia z zakresu obsługi komputerowego programu MAK+, 1 szkolenie z zakresu obsługi czytelnika z niepełnosprawnością ruchową oraz 1 szkolenie z zakresu ochrony danych osobowych w bibliotece.</w:t>
      </w: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IV. Współpraca ze środowiskiem lokalnym i ponadlokalnym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podejmowanych działaniach i inicjatywach współpracujemy z następującymi instytucjami i organizacjami działającymi na terenie Miasta, Powiatu: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Urząd Miasta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Starostwo Powiatowe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Miejski Dom Kultury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Muzeum Historyczne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Miejski Ośrodek Pomocy Społecznej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Biblioteka Pedagogiczna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Zespół Szkół Ponadgimnazjalnych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Poradnia Psychologiczno-Pedagogiczna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Spółdzielnia Mieszkaniowa w Przasnyszu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Klub Literacki Przaśnik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Szkoły podstawowe i przedszkola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Fundacja SCALAM</w:t>
      </w:r>
    </w:p>
    <w:p w:rsidR="0047028F" w:rsidRDefault="0047028F" w:rsidP="0047028F">
      <w:pPr>
        <w:numPr>
          <w:ilvl w:val="0"/>
          <w:numId w:val="6"/>
        </w:numPr>
        <w:suppressAutoHyphens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Fundacja Przasnyska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ind w:left="540"/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V. Inwestycje</w:t>
      </w:r>
    </w:p>
    <w:p w:rsidR="0047028F" w:rsidRDefault="0047028F" w:rsidP="0047028F">
      <w:pPr>
        <w:jc w:val="both"/>
        <w:rPr>
          <w:rFonts w:ascii="Calibri" w:hAnsi="Calibri" w:cs="Calibri"/>
          <w:b/>
          <w:sz w:val="28"/>
          <w:szCs w:val="28"/>
        </w:rPr>
      </w:pPr>
    </w:p>
    <w:p w:rsidR="0047028F" w:rsidRDefault="0047028F" w:rsidP="0047028F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I półroczu 2015r. MBP zrealizowała zadanie związane z budową podjazdu dla osób niepełnosprawnych w Filii nr 1 w ramach projektu „Tu na was czeka bajkowa biblioteka”. Na realizację zadania MBP otrzymała grant w wysokości 10.000 zł jako laureat konkursu „Tu mieszkam, tu zmieniam” Fundacji Banku Zachodniego WBK. Pozwoliło to na przystosowanie kolejnej naszej placówki do potrzeb osób niepełnosprawnych ruchowo. Dzięki temu </w:t>
      </w:r>
      <w:r>
        <w:rPr>
          <w:rFonts w:ascii="Calibri" w:hAnsi="Calibri" w:cs="Calibri"/>
        </w:rPr>
        <w:lastRenderedPageBreak/>
        <w:t>łatwiejsze było zrealizowanie w II półroczu 2015 cyklu zajęć dla dzieci niepełnosprawnych uczęszczających do Szkoły Podstawowej z Oddziałami Przedszkolnymi Realizującymi Program Rehabilitacji Nasza Szkoła.</w:t>
      </w:r>
    </w:p>
    <w:p w:rsidR="0047028F" w:rsidRDefault="0047028F" w:rsidP="0047028F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roku 2015 Miejska Biblioteka Publiczna wyłoniono wykonawcę na opracowanie dokumentacji technicznej przebudowy budynku mieszczącego się przy ul. Jarosława Dąbrowskiego 3 (budynek po starym kinie). Lokal wymaga przebudowy i dostosowania do potrzeb biblioteki. W II półroczu 2015 wykonano dokumentację techniczną pozwalającą na przeprowadzenie pełnego procesu inwestycyjnego, uzyskano pozwolenie na budowę. O dofinansowanie na realizację zadania MBP będzie ubiegać się w Programie Infrastruktura Bibliotek 2016-2020. W roku 2015 MBP dysponowała nieruchomością na podstawie umowy użyczenia. Docelowo planowane jest tu przeniesienie biblioteki głównej i Filii nr 2 dla dzieci i młodzieży. 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VI. Obsada kadrowa</w:t>
      </w:r>
    </w:p>
    <w:p w:rsidR="0047028F" w:rsidRDefault="0047028F" w:rsidP="0047028F">
      <w:pPr>
        <w:tabs>
          <w:tab w:val="left" w:pos="0"/>
          <w:tab w:val="lef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Miejskiej Bibliotece Publicznej w Przasnyszu pracowało w okresie od stycznia do sierpnia 2015r. 11 osób: </w:t>
      </w:r>
    </w:p>
    <w:p w:rsidR="0047028F" w:rsidRDefault="0047028F" w:rsidP="0047028F">
      <w:pPr>
        <w:widowControl w:val="0"/>
        <w:numPr>
          <w:ilvl w:val="0"/>
          <w:numId w:val="20"/>
        </w:numPr>
        <w:suppressAutoHyphens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osób na pełnych etatach: 1 osoba na stanowisku dyrektora, 6 na stanowiskach bibliotekarskich, 1 informatyk, 1 pracownik obsługi biurowej, 1 pracownik gospodarczy. </w:t>
      </w:r>
    </w:p>
    <w:p w:rsidR="0047028F" w:rsidRDefault="0047028F" w:rsidP="0047028F">
      <w:pPr>
        <w:widowControl w:val="0"/>
        <w:numPr>
          <w:ilvl w:val="0"/>
          <w:numId w:val="20"/>
        </w:numPr>
        <w:suppressAutoHyphens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osoba na ¼ etatu: główna księgowa.</w:t>
      </w:r>
    </w:p>
    <w:p w:rsidR="0047028F" w:rsidRDefault="0047028F" w:rsidP="0047028F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wrześniu zatrudniono 1 dodatkową osobę na pełen etat na stanowisko pracownik biurowy (prace interwencyjne), a od grudnia na ¼ etatu zatrudniono także na stanowisku pracownik obsługi biurowej 1 osobę (prace interwencyjne). Zatrudnienie ww. osób związane jest z czasowym zintensyfikowaniem prac nad stworzeniem pełnego katalogu on-line zbiorów bibliotecznych.</w:t>
      </w:r>
    </w:p>
    <w:p w:rsidR="0047028F" w:rsidRDefault="0047028F" w:rsidP="0047028F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grudniu nastąpiła także zmiana osoby pracującej na stanowisku informatyk. Nowy pracownik zatrudniony jest z dofinansowaniem z PUP – prace interwencyjne.</w:t>
      </w:r>
    </w:p>
    <w:p w:rsidR="0047028F" w:rsidRDefault="0047028F" w:rsidP="0047028F">
      <w:pPr>
        <w:tabs>
          <w:tab w:val="left" w:pos="0"/>
          <w:tab w:val="left" w:pos="9072"/>
        </w:tabs>
        <w:jc w:val="both"/>
        <w:rPr>
          <w:rFonts w:ascii="Calibri" w:hAnsi="Calibri" w:cs="Calibri"/>
        </w:rPr>
      </w:pPr>
    </w:p>
    <w:p w:rsidR="0047028F" w:rsidRDefault="0047028F" w:rsidP="0047028F">
      <w:pPr>
        <w:tabs>
          <w:tab w:val="left" w:pos="0"/>
          <w:tab w:val="left" w:pos="9072"/>
        </w:tabs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roku 2015 MBP zatrudniała na stanowisku pracownik biurowy 1 osobę niepełnosprawną, które odbywa staż w ramach projektu Fundacji Aktywnej Rehabilitacji „Wsparcie osób niepełnosprawnych ruchowo na rynku pracy” współfinansowanego ze środków Unii Europejskiej. MBP nie ponosiła w związku z realizacją umowy stażowej żadnych kosztów wynikających z zatrudnienia stażystki.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Default="0047028F" w:rsidP="0047028F">
      <w:pPr>
        <w:jc w:val="both"/>
        <w:rPr>
          <w:rFonts w:ascii="Calibri" w:hAnsi="Calibri" w:cs="Calibri"/>
          <w:b/>
        </w:rPr>
      </w:pPr>
    </w:p>
    <w:p w:rsidR="0047028F" w:rsidRDefault="0047028F" w:rsidP="0047028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VII. Informacja z wykonania planu finansowego Miejskiej Biblioteki Publicznej za   rok 2015</w:t>
      </w:r>
    </w:p>
    <w:p w:rsidR="0047028F" w:rsidRDefault="0047028F" w:rsidP="0047028F">
      <w:pPr>
        <w:jc w:val="both"/>
        <w:rPr>
          <w:rFonts w:ascii="Calibri" w:hAnsi="Calibri" w:cs="Calibri"/>
        </w:rPr>
      </w:pPr>
    </w:p>
    <w:p w:rsidR="0047028F" w:rsidRPr="00B539DA" w:rsidRDefault="0047028F" w:rsidP="0047028F">
      <w:pPr>
        <w:pStyle w:val="NormalnyWeb"/>
        <w:spacing w:after="0"/>
        <w:ind w:firstLine="706"/>
        <w:jc w:val="both"/>
        <w:rPr>
          <w:rFonts w:ascii="Calibri" w:eastAsia="Andale Sans UI" w:hAnsi="Calibri" w:cs="Calibri"/>
        </w:rPr>
      </w:pPr>
      <w:r w:rsidRPr="00B539DA">
        <w:rPr>
          <w:rFonts w:ascii="Calibri" w:eastAsia="Andale Sans UI" w:hAnsi="Calibri" w:cs="Calibri"/>
        </w:rPr>
        <w:t xml:space="preserve">Miejskiej Bibliotece Publicznej w Przasnyszu przyznano na 2015 rok środki finansowe w formie dotacji podmiotowej z budżetu Miasta Przasnysza na prowadzenie działalności statutowej w wysokości </w:t>
      </w:r>
      <w:r w:rsidRPr="00B539DA">
        <w:rPr>
          <w:rFonts w:ascii="Calibri" w:eastAsia="Andale Sans UI" w:hAnsi="Calibri" w:cs="Calibri"/>
          <w:b/>
        </w:rPr>
        <w:t>701.000,00 zł.</w:t>
      </w:r>
    </w:p>
    <w:p w:rsidR="0047028F" w:rsidRPr="00B539DA" w:rsidRDefault="0047028F" w:rsidP="0047028F">
      <w:pPr>
        <w:pStyle w:val="NormalnyWeb"/>
        <w:spacing w:after="0"/>
        <w:jc w:val="both"/>
        <w:rPr>
          <w:rFonts w:ascii="Calibri" w:eastAsia="Andale Sans UI" w:hAnsi="Calibri" w:cs="Calibri"/>
        </w:rPr>
      </w:pPr>
      <w:r w:rsidRPr="00B539DA">
        <w:rPr>
          <w:rFonts w:ascii="Calibri" w:eastAsia="Andale Sans UI" w:hAnsi="Calibri" w:cs="Calibri"/>
        </w:rPr>
        <w:t>Plan finansowy zwiększono o:</w:t>
      </w:r>
    </w:p>
    <w:p w:rsidR="0047028F" w:rsidRPr="00B539DA" w:rsidRDefault="0047028F" w:rsidP="0047028F">
      <w:pPr>
        <w:pStyle w:val="NormalnyWeb"/>
        <w:numPr>
          <w:ilvl w:val="0"/>
          <w:numId w:val="29"/>
        </w:numPr>
        <w:spacing w:after="0"/>
        <w:ind w:left="567" w:hanging="567"/>
        <w:jc w:val="both"/>
        <w:rPr>
          <w:rFonts w:ascii="Calibri" w:eastAsia="Andale Sans UI" w:hAnsi="Calibri" w:cs="Calibri"/>
          <w:b/>
        </w:rPr>
      </w:pPr>
      <w:r w:rsidRPr="00B539DA">
        <w:rPr>
          <w:rFonts w:ascii="Calibri" w:eastAsia="Andale Sans UI" w:hAnsi="Calibri" w:cs="Calibri"/>
        </w:rPr>
        <w:t xml:space="preserve">Dotację finansową z Fundacji Orange – Program „Orange dla bibliotek” – edukacja oraz popularyzacja i zwiększenie wykorzystania Internetu przez pracowników i użytkowników Biblioteki w kwocie </w:t>
      </w:r>
      <w:r w:rsidRPr="00B539DA">
        <w:rPr>
          <w:rFonts w:ascii="Calibri" w:eastAsia="Andale Sans UI" w:hAnsi="Calibri" w:cs="Calibri"/>
          <w:b/>
        </w:rPr>
        <w:t>1.808,79 zł;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7028F" w:rsidRPr="00B539DA" w:rsidTr="009B656E">
        <w:trPr>
          <w:trHeight w:val="516"/>
        </w:trPr>
        <w:tc>
          <w:tcPr>
            <w:tcW w:w="9739" w:type="dxa"/>
            <w:shd w:val="clear" w:color="auto" w:fill="FFFFFF"/>
            <w:vAlign w:val="bottom"/>
          </w:tcPr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lastRenderedPageBreak/>
              <w:t xml:space="preserve">Dotację Ministerialną – Dotacja z Ministerstwa Kultury i Dziedzictwa Narodowego na 2015 r.  Dotacja ta całkowicie przeznaczona jest na zakup nowości wydawniczych w wysokości </w:t>
            </w:r>
            <w:r w:rsidRPr="00B539DA">
              <w:rPr>
                <w:rFonts w:ascii="Calibri" w:hAnsi="Calibri" w:cs="Calibri"/>
                <w:b/>
              </w:rPr>
              <w:t>20.000,00 zł;</w:t>
            </w:r>
          </w:p>
        </w:tc>
      </w:tr>
      <w:tr w:rsidR="0047028F" w:rsidRPr="00B539DA" w:rsidTr="009B656E">
        <w:trPr>
          <w:trHeight w:val="450"/>
        </w:trPr>
        <w:tc>
          <w:tcPr>
            <w:tcW w:w="9739" w:type="dxa"/>
            <w:shd w:val="clear" w:color="auto" w:fill="FFFFFF"/>
            <w:vAlign w:val="bottom"/>
          </w:tcPr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t xml:space="preserve"> Dotację z FBZ WBK Warszawa – umowa nr 43/TMTZ/2014- na wykonanie podjazdu dla osób niepełnosprawnych w Fili Nr 1 w wysokości </w:t>
            </w:r>
            <w:r w:rsidRPr="00B539DA">
              <w:rPr>
                <w:rFonts w:ascii="Calibri" w:hAnsi="Calibri" w:cs="Calibri"/>
                <w:b/>
              </w:rPr>
              <w:t>10.000,00 zł</w:t>
            </w:r>
            <w:r w:rsidRPr="00B539DA">
              <w:rPr>
                <w:rFonts w:ascii="Calibri" w:hAnsi="Calibri" w:cs="Calibri"/>
              </w:rPr>
              <w:t>;</w:t>
            </w:r>
          </w:p>
        </w:tc>
      </w:tr>
      <w:tr w:rsidR="0047028F" w:rsidRPr="00B539DA" w:rsidTr="009B656E">
        <w:trPr>
          <w:trHeight w:val="450"/>
        </w:trPr>
        <w:tc>
          <w:tcPr>
            <w:tcW w:w="9739" w:type="dxa"/>
            <w:shd w:val="clear" w:color="auto" w:fill="FFFFFF"/>
            <w:vAlign w:val="bottom"/>
          </w:tcPr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t xml:space="preserve">Dotację z FRSI umowa nr 9/WPRB/2015/SI-8 w ramach projektu "Inkubatory innowacji" z FRSI w wysokości </w:t>
            </w:r>
            <w:r w:rsidRPr="00B539DA">
              <w:rPr>
                <w:rFonts w:ascii="Calibri" w:hAnsi="Calibri" w:cs="Calibri"/>
                <w:b/>
              </w:rPr>
              <w:t>10.000,00 zł</w:t>
            </w:r>
            <w:r w:rsidRPr="00B539DA">
              <w:rPr>
                <w:rFonts w:ascii="Calibri" w:hAnsi="Calibri" w:cs="Calibri"/>
              </w:rPr>
              <w:t>;</w:t>
            </w:r>
          </w:p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t xml:space="preserve">Wypracowane środki własne łącznie w wysokości </w:t>
            </w:r>
            <w:r w:rsidRPr="00B539DA">
              <w:rPr>
                <w:rFonts w:ascii="Calibri" w:hAnsi="Calibri" w:cs="Calibri"/>
                <w:b/>
              </w:rPr>
              <w:t>2.622,60 zł</w:t>
            </w:r>
            <w:r w:rsidRPr="00B539DA">
              <w:rPr>
                <w:rFonts w:ascii="Calibri" w:hAnsi="Calibri" w:cs="Calibri"/>
              </w:rPr>
              <w:t xml:space="preserve"> z tytułu sprzedaży makulatury i usług ksero dla czytelników.</w:t>
            </w:r>
          </w:p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t xml:space="preserve">Pozyskane środki z tytułu przeprowadzonej zbiórki publicznej w wysokości </w:t>
            </w:r>
            <w:r w:rsidRPr="00B539DA">
              <w:rPr>
                <w:rFonts w:ascii="Calibri" w:hAnsi="Calibri" w:cs="Calibri"/>
                <w:b/>
              </w:rPr>
              <w:t>1.050,00 zł</w:t>
            </w:r>
            <w:r w:rsidRPr="00B539DA">
              <w:rPr>
                <w:rFonts w:ascii="Calibri" w:hAnsi="Calibri" w:cs="Calibri"/>
              </w:rPr>
              <w:t xml:space="preserve"> z przeznaczeniem na zakup nowości wydawniczych.</w:t>
            </w:r>
          </w:p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t xml:space="preserve">Przychody z tytułu rozliczenia prognozy zużycia wody za rok 2014 w wysokości </w:t>
            </w:r>
            <w:r w:rsidRPr="00B539DA">
              <w:rPr>
                <w:rFonts w:ascii="Calibri" w:hAnsi="Calibri" w:cs="Calibri"/>
                <w:b/>
              </w:rPr>
              <w:t>249,26 zł</w:t>
            </w:r>
            <w:r w:rsidRPr="00B539DA">
              <w:rPr>
                <w:rFonts w:ascii="Calibri" w:hAnsi="Calibri" w:cs="Calibri"/>
              </w:rPr>
              <w:t>;</w:t>
            </w:r>
          </w:p>
          <w:p w:rsidR="0047028F" w:rsidRPr="00B539DA" w:rsidRDefault="0047028F" w:rsidP="0047028F">
            <w:pPr>
              <w:widowControl w:val="0"/>
              <w:numPr>
                <w:ilvl w:val="0"/>
                <w:numId w:val="29"/>
              </w:numPr>
              <w:suppressAutoHyphens/>
              <w:ind w:left="567" w:hanging="567"/>
              <w:jc w:val="both"/>
              <w:rPr>
                <w:rFonts w:ascii="Calibri" w:hAnsi="Calibri" w:cs="Calibri"/>
              </w:rPr>
            </w:pPr>
            <w:r w:rsidRPr="00B539DA">
              <w:rPr>
                <w:rFonts w:ascii="Calibri" w:hAnsi="Calibri" w:cs="Calibri"/>
              </w:rPr>
              <w:t xml:space="preserve"> Przychody z tytułu zawartych umów z PUP w Przasnyszu na refundację wynagrodzeń pracowników zatrudnionych w ramach prac interwencyjnych w wysokości </w:t>
            </w:r>
            <w:r w:rsidRPr="00B539DA">
              <w:rPr>
                <w:rFonts w:ascii="Calibri" w:hAnsi="Calibri" w:cs="Calibri"/>
                <w:b/>
              </w:rPr>
              <w:t>3.692,23 zł;</w:t>
            </w:r>
          </w:p>
          <w:p w:rsidR="0047028F" w:rsidRPr="00B539DA" w:rsidRDefault="0047028F" w:rsidP="009B656E">
            <w:pPr>
              <w:ind w:left="567"/>
              <w:jc w:val="both"/>
              <w:rPr>
                <w:rFonts w:ascii="Calibri" w:hAnsi="Calibri" w:cs="Calibri"/>
              </w:rPr>
            </w:pPr>
          </w:p>
          <w:tbl>
            <w:tblPr>
              <w:tblW w:w="10468" w:type="dxa"/>
              <w:tblInd w:w="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68"/>
            </w:tblGrid>
            <w:tr w:rsidR="0047028F" w:rsidRPr="00B539DA" w:rsidTr="009B656E">
              <w:trPr>
                <w:trHeight w:val="318"/>
              </w:trPr>
              <w:tc>
                <w:tcPr>
                  <w:tcW w:w="10468" w:type="dxa"/>
                  <w:shd w:val="clear" w:color="auto" w:fill="auto"/>
                  <w:vAlign w:val="bottom"/>
                </w:tcPr>
                <w:p w:rsidR="0047028F" w:rsidRPr="00B539DA" w:rsidRDefault="0047028F" w:rsidP="009B656E">
                  <w:pPr>
                    <w:jc w:val="both"/>
                    <w:rPr>
                      <w:rFonts w:ascii="Calibri" w:hAnsi="Calibri" w:cs="Calibri"/>
                    </w:rPr>
                  </w:pPr>
                  <w:r w:rsidRPr="00B539DA">
                    <w:rPr>
                      <w:rFonts w:ascii="Calibri" w:hAnsi="Calibri" w:cs="Calibri"/>
                    </w:rPr>
                    <w:t xml:space="preserve">Ponadto w formie darowizny  rzeczowej MBP w Przasnyszu otrzymała nieodpłatnie w książki i </w:t>
                  </w:r>
                  <w:r>
                    <w:rPr>
                      <w:rFonts w:ascii="Calibri" w:hAnsi="Calibri" w:cs="Calibri"/>
                    </w:rPr>
                    <w:br/>
                  </w:r>
                  <w:r w:rsidRPr="00B539DA">
                    <w:rPr>
                      <w:rFonts w:ascii="Calibri" w:hAnsi="Calibri" w:cs="Calibri"/>
                    </w:rPr>
                    <w:t>słuc</w:t>
                  </w:r>
                  <w:r>
                    <w:rPr>
                      <w:rFonts w:ascii="Calibri" w:hAnsi="Calibri" w:cs="Calibri"/>
                    </w:rPr>
                    <w:t xml:space="preserve">howiska </w:t>
                  </w:r>
                  <w:r w:rsidRPr="00B539DA">
                    <w:rPr>
                      <w:rFonts w:ascii="Calibri" w:hAnsi="Calibri" w:cs="Calibri"/>
                    </w:rPr>
                    <w:t xml:space="preserve">do zbiorów bibliotecznych  na kwotę </w:t>
                  </w:r>
                  <w:r w:rsidRPr="00B539DA">
                    <w:rPr>
                      <w:rFonts w:ascii="Calibri" w:hAnsi="Calibri" w:cs="Calibri"/>
                      <w:b/>
                    </w:rPr>
                    <w:t>5.038,00 zł</w:t>
                  </w:r>
                  <w:r w:rsidRPr="00B539DA">
                    <w:rPr>
                      <w:rFonts w:ascii="Calibri" w:hAnsi="Calibri" w:cs="Calibri"/>
                    </w:rPr>
                    <w:t>.</w:t>
                  </w:r>
                </w:p>
                <w:p w:rsidR="0047028F" w:rsidRPr="00B539DA" w:rsidRDefault="0047028F" w:rsidP="009B656E">
                  <w:pPr>
                    <w:jc w:val="both"/>
                    <w:rPr>
                      <w:rFonts w:ascii="Calibri" w:hAnsi="Calibri" w:cs="Calibri"/>
                    </w:rPr>
                  </w:pPr>
                  <w:r w:rsidRPr="00B539DA">
                    <w:rPr>
                      <w:rFonts w:ascii="Calibri" w:hAnsi="Calibri" w:cs="Calibri"/>
                    </w:rPr>
                    <w:t xml:space="preserve">W ramach Programu Rozwoju Bibliotek MBP w Przasnyszu otrzymała  nieodpłatnie w formie darowizny rzeczowej od firmy Microsoft oprogramowanie komputerowe (nr 1348686) o wartości </w:t>
                  </w:r>
                  <w:r w:rsidRPr="00B539DA">
                    <w:rPr>
                      <w:rFonts w:ascii="Calibri" w:hAnsi="Calibri" w:cs="Calibri"/>
                      <w:b/>
                    </w:rPr>
                    <w:t>22.158,80 zł.</w:t>
                  </w:r>
                </w:p>
                <w:p w:rsidR="0047028F" w:rsidRPr="00B539DA" w:rsidRDefault="0047028F" w:rsidP="009B656E">
                  <w:pPr>
                    <w:snapToGrid w:val="0"/>
                    <w:jc w:val="both"/>
                    <w:rPr>
                      <w:rFonts w:ascii="Calibri" w:hAnsi="Calibri" w:cs="Calibri"/>
                    </w:rPr>
                  </w:pPr>
                  <w:r w:rsidRPr="00B539DA">
                    <w:rPr>
                      <w:rFonts w:ascii="Calibri" w:hAnsi="Calibri" w:cs="Calibri"/>
                    </w:rPr>
                    <w:t>Łącznie przychody zamykają się kwotą 777.619,68 zł.</w:t>
                  </w:r>
                </w:p>
              </w:tc>
            </w:tr>
          </w:tbl>
          <w:p w:rsidR="0047028F" w:rsidRPr="00B539DA" w:rsidRDefault="0047028F" w:rsidP="009B656E">
            <w:pPr>
              <w:rPr>
                <w:rFonts w:ascii="Calibri" w:hAnsi="Calibri" w:cs="Calibri"/>
              </w:rPr>
            </w:pPr>
          </w:p>
        </w:tc>
      </w:tr>
    </w:tbl>
    <w:p w:rsidR="0047028F" w:rsidRDefault="0047028F" w:rsidP="0047028F">
      <w:pPr>
        <w:pStyle w:val="NormalnyWeb"/>
        <w:spacing w:after="0"/>
        <w:jc w:val="both"/>
        <w:rPr>
          <w:rFonts w:ascii="Calibri" w:eastAsia="Andale Sans UI" w:hAnsi="Calibri" w:cs="Calibri"/>
          <w:b/>
        </w:rPr>
      </w:pPr>
    </w:p>
    <w:p w:rsidR="0047028F" w:rsidRPr="005656E6" w:rsidRDefault="0047028F" w:rsidP="0047028F">
      <w:pPr>
        <w:pStyle w:val="NormalnyWeb"/>
        <w:spacing w:after="0"/>
        <w:jc w:val="both"/>
        <w:rPr>
          <w:rFonts w:ascii="Calibri" w:eastAsia="Andale Sans UI" w:hAnsi="Calibri" w:cs="Calibri"/>
          <w:b/>
        </w:rPr>
      </w:pPr>
      <w:r w:rsidRPr="005656E6">
        <w:rPr>
          <w:rFonts w:ascii="Calibri" w:eastAsia="Andale Sans UI" w:hAnsi="Calibri" w:cs="Calibri"/>
          <w:b/>
        </w:rPr>
        <w:t>Tabelaryczne zestawienie przychodów i kosztów Miejskiej Biblioteki Publicznej w Przasnyszu przedstawia tabela nr 1 za rok 2015r.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675"/>
        <w:gridCol w:w="1695"/>
      </w:tblGrid>
      <w:tr w:rsidR="0047028F" w:rsidTr="009B656E">
        <w:trPr>
          <w:trHeight w:val="225"/>
        </w:trPr>
        <w:tc>
          <w:tcPr>
            <w:tcW w:w="450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75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47028F" w:rsidRDefault="0047028F" w:rsidP="009B656E">
            <w:pPr>
              <w:rPr>
                <w:color w:val="000000"/>
                <w:sz w:val="16"/>
                <w:szCs w:val="16"/>
              </w:rPr>
            </w:pPr>
            <w:r w:rsidRPr="005656E6">
              <w:rPr>
                <w:rFonts w:ascii="Calibri" w:hAnsi="Calibri" w:cs="Calibri"/>
                <w:b/>
              </w:rPr>
              <w:t>Tabela nr 1.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7028F" w:rsidTr="009B656E">
        <w:trPr>
          <w:trHeight w:val="225"/>
        </w:trPr>
        <w:tc>
          <w:tcPr>
            <w:tcW w:w="450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75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sz w:val="20"/>
                <w:szCs w:val="20"/>
              </w:rPr>
            </w:pP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shd w:val="clear" w:color="auto" w:fill="auto"/>
            <w:vAlign w:val="bottom"/>
          </w:tcPr>
          <w:p w:rsidR="0047028F" w:rsidRPr="00B458A0" w:rsidRDefault="0047028F" w:rsidP="009B65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9B656E">
        <w:trPr>
          <w:trHeight w:val="49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Dotacja otrzymana z budżetu Miasta Przasnysz przez samorządową instytucję kultury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701000,00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Dotacja podmiotowa, w tym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701000,00</w:t>
            </w:r>
          </w:p>
        </w:tc>
      </w:tr>
      <w:tr w:rsidR="0047028F" w:rsidRPr="00B458A0" w:rsidTr="009B656E">
        <w:trPr>
          <w:trHeight w:val="4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na prowadzenie zadań biblioteki powiatowej na podstawie porozumienia ze Starostwem Przasnyskim z dnia 02.11.2011r.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7028F" w:rsidRPr="00B458A0" w:rsidTr="009B656E">
        <w:trPr>
          <w:trHeight w:val="37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 na opracowanie dokumentacji projektowej, zmiany sposobu użytkowania wraz z rozbudową budynku byłego kina dla potrzeb MBP w Przasnyszu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108363,00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Pozostałe dotacje, w tym: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41808,79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Dotacja z Programu Orange dla Bibliotek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1808,79</w:t>
            </w:r>
          </w:p>
        </w:tc>
      </w:tr>
      <w:tr w:rsidR="0047028F" w:rsidRPr="00B458A0" w:rsidTr="009B656E">
        <w:trPr>
          <w:trHeight w:val="5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B458A0">
              <w:rPr>
                <w:color w:val="000000"/>
                <w:sz w:val="20"/>
                <w:szCs w:val="20"/>
              </w:rPr>
              <w:t xml:space="preserve">Dotacja Ministerialna –Dotacja z Ministerstwa Kultury i Dziedzictwa Narodowego na 2015 r. 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58A0">
              <w:rPr>
                <w:color w:val="000000"/>
                <w:sz w:val="20"/>
                <w:szCs w:val="20"/>
              </w:rPr>
              <w:t>Dotacja ta całkowicie przeznaczona jest na zakup nowości wydawniczych.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47028F" w:rsidRPr="00B458A0" w:rsidTr="009B656E">
        <w:trPr>
          <w:trHeight w:val="4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Dotacja z FBZ WBK Warszawa – umowa nr 43/TMTZ/2014- na wykonanie podjazdu dla osób niepełnosprawnych w Fili Nr 1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7028F" w:rsidRPr="00B458A0" w:rsidTr="009B656E">
        <w:trPr>
          <w:trHeight w:val="4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-Dotacja z FRSI umowa nr 9/WPRB/2015/SI-8 w ramach projektu "Inkubatory innowacji" z FRSI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Przychody własne, w tym: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3672,60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Wpływy za kserokopie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2476,60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Wpływy  z likwidacji wyposażenia, sprzętu, makulatury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146,00</w:t>
            </w:r>
          </w:p>
        </w:tc>
      </w:tr>
      <w:tr w:rsidR="0047028F" w:rsidRPr="00B458A0" w:rsidTr="009B656E">
        <w:trPr>
          <w:trHeight w:val="21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- Otrzymane darowizny w postaci pieniężnej -  zbiórka publiczna 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B458A0">
              <w:rPr>
                <w:color w:val="000000"/>
                <w:sz w:val="20"/>
                <w:szCs w:val="20"/>
              </w:rPr>
              <w:t>cegiełki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1050,00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Pozostałe przychody, w tym: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3941,49</w:t>
            </w:r>
          </w:p>
        </w:tc>
      </w:tr>
      <w:tr w:rsidR="0047028F" w:rsidRPr="00B458A0" w:rsidTr="009B656E">
        <w:trPr>
          <w:trHeight w:val="458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Przychody z tytułu zawartych umów z PUP w Przasnyszu-refundacja wynagrodzenia pracowników zatrudnionych w ramach prac interwencyjnych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3692,23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Przychody z tytułu rozliczenia zużycia wody za 2014 rok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249,26</w:t>
            </w:r>
          </w:p>
        </w:tc>
      </w:tr>
      <w:tr w:rsidR="0047028F" w:rsidRPr="00B458A0" w:rsidTr="009B656E">
        <w:trPr>
          <w:trHeight w:val="1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750422,88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i/>
                <w:iCs/>
                <w:color w:val="000000"/>
                <w:sz w:val="20"/>
                <w:szCs w:val="20"/>
              </w:rPr>
              <w:t xml:space="preserve"> Pozostałe przychody operacyjne: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i/>
                <w:iCs/>
                <w:color w:val="000000"/>
                <w:sz w:val="20"/>
                <w:szCs w:val="20"/>
              </w:rPr>
              <w:t>27196,80</w:t>
            </w:r>
          </w:p>
        </w:tc>
      </w:tr>
      <w:tr w:rsidR="0047028F" w:rsidRPr="00B458A0" w:rsidTr="009B656E">
        <w:trPr>
          <w:trHeight w:val="318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otrzymane nieodpłatnie darowizny książek i słuchowisk do zbiórow bibliotecznych w formie rzeczowej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5038,00</w:t>
            </w:r>
          </w:p>
        </w:tc>
      </w:tr>
      <w:tr w:rsidR="0047028F" w:rsidRPr="00B458A0" w:rsidTr="009B656E">
        <w:trPr>
          <w:trHeight w:val="2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otrzymanie nieodpłatnie oprogramowanie  w ramach Programu Rozwoju Bibliotek - darowizna oprogramowania Microsoft nr 1348686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22158,80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color w:val="000000"/>
                <w:sz w:val="20"/>
                <w:szCs w:val="20"/>
              </w:rPr>
              <w:t> Ogółem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777619,68</w:t>
            </w:r>
          </w:p>
        </w:tc>
      </w:tr>
      <w:tr w:rsidR="0047028F" w:rsidRPr="00B458A0" w:rsidTr="009B656E">
        <w:trPr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color w:val="000000"/>
                <w:sz w:val="20"/>
                <w:szCs w:val="20"/>
              </w:rPr>
              <w:t xml:space="preserve">  </w:t>
            </w:r>
            <w:r w:rsidRPr="00B458A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  <w:r w:rsidRPr="00B458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47028F" w:rsidRPr="00B458A0" w:rsidTr="009B656E">
        <w:trPr>
          <w:trHeight w:val="37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Wynagrodzenia, pochodne i inne świadczenia na rzecz pracowników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490420,82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Wynagrodzenia osobowe pracowników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372123,35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Fundusz nagród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24450,00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Nagrody jubileuszowe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6679,50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Składki na ubezpieczenie społeczne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68356,92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Składki Fundusz Pracy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7598,27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Świadczenia urlopowe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11212,78</w:t>
            </w:r>
          </w:p>
        </w:tc>
      </w:tr>
      <w:tr w:rsidR="0047028F" w:rsidRPr="00B458A0" w:rsidTr="009B656E">
        <w:trPr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  </w:t>
            </w:r>
            <w:r w:rsidRPr="00B458A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stałe utrzymania instytucji, w tym: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55453,80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energii i wody, w tym: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26776,56</w:t>
            </w:r>
          </w:p>
        </w:tc>
      </w:tr>
      <w:tr w:rsidR="0047028F" w:rsidRPr="00B458A0" w:rsidTr="009B656E">
        <w:trPr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                         -energia cieplna            -  18898,00 zł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9B656E">
        <w:trPr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                         -energia elektryczna     -    7391,22 zł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9B656E">
        <w:trPr>
          <w:trHeight w:val="25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                         - zużycie wody              -      487,34 zł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Opłaty za czynsz, najem pomieszczeń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21074,40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dostępu do sieci Internet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3305,73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telekomunikacji stacjonarnej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1783,80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Środki czystości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877,31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Ubezpieczenia OC ,majątkowe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1444,00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Opłata za gospodarowanie odpadami komunalnymi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192,00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działalności bieżącej, w tym: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15389,06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Opłata za abonament RTV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248,95</w:t>
            </w:r>
          </w:p>
        </w:tc>
      </w:tr>
      <w:tr w:rsidR="0047028F" w:rsidRPr="00B458A0" w:rsidTr="009B656E">
        <w:trPr>
          <w:trHeight w:val="16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Usługi obce – Aktualizacja oprogramowania: w tym księgowo – kadrowo -finansowego; MAK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2903,24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artykułów i materiałów biurowych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4117,34</w:t>
            </w:r>
          </w:p>
        </w:tc>
      </w:tr>
      <w:tr w:rsidR="0047028F" w:rsidRPr="00B458A0" w:rsidTr="009B656E">
        <w:trPr>
          <w:trHeight w:val="30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Inne świadczenia na rzecz pracowników- bhp (m. in .badania okresowe)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806,08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Podróże służbowe krajowe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2571,32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Inne świadczenia na rzecz pracowników - szkolenia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Prowizje i opłaty bankowe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697,00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Opłaty pocztowe, znaczki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549,49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materiałów pozostałych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1555,54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674,00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-Opłaty sądowe, skarbowe, notarialne, itp.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-Wynagrodzenia bezosobowe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1050,00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-Usługi remontowe,prace naprawcze, montaż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86,10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Wykonanie podjazdu dla niepełnosprawnych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materiałów do wykonania podjazdu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3499,26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do wykonania podjazdu ( projekt + robocizna)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6200,74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Wynagrodzenie bezosobowe ( wykonanie kosztorysu)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7028F" w:rsidRPr="00B458A0" w:rsidTr="009B656E">
        <w:trPr>
          <w:trHeight w:val="45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działalności kulturalnej i edukacyjnej instytucji (organizacja konkursów, imprez, warsztatów, zajęć; spotkania autorskie)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54413,99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książek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40251,94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prasy, czasopism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8387,63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zbiorów specjalnych (audiobooki)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944,09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Wynagrodzenia bezosobowe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2825,00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 pomocy i materiały do zajęć – zakupy rzeczowe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902,32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1062,00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Pozostałe koszty -opłaty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41,01</w:t>
            </w:r>
          </w:p>
        </w:tc>
      </w:tr>
      <w:tr w:rsidR="0047028F" w:rsidRPr="00B458A0" w:rsidTr="009B656E">
        <w:trPr>
          <w:trHeight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 w:rsidRPr="00B458A0">
              <w:rPr>
                <w:color w:val="000000"/>
                <w:sz w:val="20"/>
                <w:szCs w:val="20"/>
              </w:rPr>
              <w:t>pracowanie dokumentacji projektowej, zmiany sposobu użytkowania wraz z rozbudową budynku byłego kina dla potrzeb MBP w Przasnyszu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108363,00</w:t>
            </w:r>
          </w:p>
        </w:tc>
      </w:tr>
      <w:tr w:rsidR="0047028F" w:rsidRPr="00B458A0" w:rsidTr="009B656E">
        <w:trPr>
          <w:trHeight w:val="30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Projekt "Inkubatory innowacji" z FRSI dotacja z FRSI umowa nr 9/WPRB/2015/SI-8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11484,80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Wynagrodzenia bezosobowe -dotacja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1392,00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Składki na ubezpieczenie społeczne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108,07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 pomocy i materiały do zajęć – zakupy rzeczowe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5651,96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 pomocy i materiały do zajęć – wkład własny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1281,04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 - dotacja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2766,64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 - wkład własny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203,76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Pozostałe koszty -opłaty- dotacja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81,33</w:t>
            </w:r>
          </w:p>
        </w:tc>
      </w:tr>
      <w:tr w:rsidR="0047028F" w:rsidRPr="00B458A0" w:rsidTr="009B656E">
        <w:trPr>
          <w:trHeight w:val="33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745525,47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i/>
                <w:iCs/>
                <w:color w:val="000000"/>
                <w:sz w:val="20"/>
                <w:szCs w:val="20"/>
              </w:rPr>
              <w:t>27196,80</w:t>
            </w:r>
          </w:p>
        </w:tc>
      </w:tr>
      <w:tr w:rsidR="0047028F" w:rsidRPr="00B458A0" w:rsidTr="009B656E">
        <w:trPr>
          <w:trHeight w:val="2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772722,27</w:t>
            </w:r>
          </w:p>
        </w:tc>
      </w:tr>
    </w:tbl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</w:p>
    <w:p w:rsidR="0047028F" w:rsidRPr="005656E6" w:rsidRDefault="0047028F" w:rsidP="0047028F">
      <w:pPr>
        <w:tabs>
          <w:tab w:val="left" w:pos="-180"/>
        </w:tabs>
        <w:spacing w:line="276" w:lineRule="auto"/>
        <w:rPr>
          <w:rFonts w:ascii="Calibri" w:hAnsi="Calibri" w:cs="Calibri"/>
        </w:rPr>
      </w:pPr>
      <w:r>
        <w:rPr>
          <w:sz w:val="22"/>
          <w:szCs w:val="22"/>
        </w:rPr>
        <w:tab/>
      </w:r>
      <w:r w:rsidRPr="005656E6">
        <w:rPr>
          <w:rFonts w:ascii="Calibri" w:hAnsi="Calibri" w:cs="Calibri"/>
        </w:rPr>
        <w:t>Koszty prowadzenia działalności statutowej Miejskiej Biblioteki Publicznej zamykają się kwotą 772.722,27 zł, które stanowią w większości koszty z tytułu wynagrodzeń i pochodnych dla zatrudnionych pracowników, koszty stałe, koszty działalności bieżącej oraz koszty  działalności kulturalnej i edukacyjnej instytucji.</w:t>
      </w: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  <w:r w:rsidRPr="005656E6">
        <w:rPr>
          <w:rFonts w:ascii="Calibri" w:hAnsi="Calibri" w:cs="Calibri"/>
        </w:rPr>
        <w:t>W stosunku do planu finansowego na 2015 rok  przychody  wykonano w wysokości 99,96%, koszty zostały wykonane  w  wysokości 99,78%.</w:t>
      </w: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  <w:r w:rsidRPr="005656E6">
        <w:rPr>
          <w:rFonts w:ascii="Calibri" w:hAnsi="Calibri" w:cs="Calibri"/>
        </w:rPr>
        <w:tab/>
        <w:t>Stan środków na rachunku bankowym na dzień 01.01.2015 r. wynosił 2.529,62 zł.</w:t>
      </w: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  <w:r w:rsidRPr="005656E6">
        <w:rPr>
          <w:rFonts w:ascii="Calibri" w:hAnsi="Calibri" w:cs="Calibri"/>
        </w:rPr>
        <w:t xml:space="preserve">Stan środków na rachunku bankowym na dzień 31.12.2015 r.  roku wynosi 1.317,46 zł. </w:t>
      </w: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  <w:r w:rsidRPr="005656E6">
        <w:rPr>
          <w:rFonts w:ascii="Calibri" w:hAnsi="Calibri" w:cs="Calibri"/>
        </w:rPr>
        <w:t>Kwota ta  stanowi niewykorzystaną kwotę środków z bieżącej działalności statutowej  biblioteki.</w:t>
      </w: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  <w:r w:rsidRPr="005656E6">
        <w:rPr>
          <w:rFonts w:ascii="Calibri" w:hAnsi="Calibri" w:cs="Calibri"/>
        </w:rPr>
        <w:t>Dotacje otrzymane w 2015 roku zostały wydatkowane i rozliczone w pełnej wysokości w roku 2015.</w:t>
      </w:r>
    </w:p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</w:p>
    <w:p w:rsidR="0047028F" w:rsidRPr="005656E6" w:rsidRDefault="0047028F" w:rsidP="0047028F">
      <w:pPr>
        <w:tabs>
          <w:tab w:val="left" w:pos="-180"/>
        </w:tabs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ab/>
      </w:r>
      <w:r w:rsidRPr="005656E6">
        <w:rPr>
          <w:rFonts w:ascii="Calibri" w:hAnsi="Calibri" w:cs="Calibri"/>
        </w:rPr>
        <w:t>Miejska Biblioteka Publiczna pokrywa koszty bieżącej działalności i zobowiązania z uzyskanych przychodów. Przychodami są m.in. wpływy z prowadzonej działalności statutowej;  dotacje z budżetu; środki (darowizny) otrzymane od osób fizycznych i prawnych. Tabelaryczne zestawienie zrealizowanych przychodów i kosztów w porównaniu do planu finansowego przedstawia tabela nr 2.</w:t>
      </w:r>
    </w:p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7028F" w:rsidRPr="005656E6" w:rsidRDefault="0047028F" w:rsidP="0047028F">
      <w:pPr>
        <w:jc w:val="center"/>
        <w:rPr>
          <w:rFonts w:ascii="Calibri" w:hAnsi="Calibri" w:cs="Calibri"/>
          <w:b/>
        </w:rPr>
      </w:pPr>
      <w:r w:rsidRPr="005656E6">
        <w:rPr>
          <w:rFonts w:ascii="Calibri" w:hAnsi="Calibri" w:cs="Calibri"/>
          <w:b/>
        </w:rPr>
        <w:t xml:space="preserve">Informacja z wykonania planu finansowego Miejskiej Biblioteki Publicznej w Przasnyszu </w:t>
      </w:r>
      <w:r>
        <w:rPr>
          <w:rFonts w:ascii="Calibri" w:hAnsi="Calibri" w:cs="Calibri"/>
          <w:b/>
        </w:rPr>
        <w:br/>
      </w:r>
      <w:r w:rsidRPr="005656E6">
        <w:rPr>
          <w:rFonts w:ascii="Calibri" w:hAnsi="Calibri" w:cs="Calibri"/>
          <w:b/>
        </w:rPr>
        <w:t>za 2015rok.</w:t>
      </w:r>
    </w:p>
    <w:p w:rsidR="0047028F" w:rsidRPr="005656E6" w:rsidRDefault="0047028F" w:rsidP="0047028F">
      <w:pPr>
        <w:rPr>
          <w:rFonts w:ascii="Calibri" w:hAnsi="Calibri" w:cs="Calibri"/>
          <w:b/>
        </w:rPr>
      </w:pPr>
      <w:r w:rsidRPr="005656E6">
        <w:rPr>
          <w:rFonts w:ascii="Calibri" w:hAnsi="Calibri" w:cs="Calibri"/>
          <w:b/>
        </w:rPr>
        <w:t>Tabela nr 2.</w:t>
      </w:r>
    </w:p>
    <w:tbl>
      <w:tblPr>
        <w:tblW w:w="9121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586"/>
        <w:gridCol w:w="1065"/>
        <w:gridCol w:w="1040"/>
        <w:gridCol w:w="960"/>
        <w:gridCol w:w="10"/>
      </w:tblGrid>
      <w:tr w:rsidR="0047028F" w:rsidTr="00B458A0">
        <w:trPr>
          <w:trHeight w:val="855"/>
        </w:trPr>
        <w:tc>
          <w:tcPr>
            <w:tcW w:w="460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7028F" w:rsidRDefault="0047028F" w:rsidP="009B65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7028F" w:rsidRDefault="0047028F" w:rsidP="009B65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 po zmianach na 31.12.2015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7028F" w:rsidRDefault="0047028F" w:rsidP="009B65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Wykonanie na 31.12.2015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7028F" w:rsidRDefault="0047028F" w:rsidP="009B65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Przychody - wykonanie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357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Dotacja otrzymana z budżetu Miasta Przasnysz przez samorządową instytucję kultury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701000,00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701000,00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Dotacja podmiotowa, w tym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701000,00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701000,00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na prowadzenie zadań biblioteki powiatowej na podstawie porozumienia ze Starostwem Przasnyskim z dnia 02.11.2011r.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10600,00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94,34</w:t>
            </w:r>
          </w:p>
        </w:tc>
      </w:tr>
      <w:tr w:rsidR="0047028F" w:rsidRPr="00B458A0" w:rsidTr="00B458A0">
        <w:trPr>
          <w:trHeight w:val="67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 na opracowanie dokumentacji projektowej, zmiany sposobu użytkowania wraz z rozbudową budynku byłego kina dla potrzeb MBP w Przasnyszu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108363,00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108363,00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Pozostałe dotacje, w tym: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41808,79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41808,79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Dotacja z Programu Orange dla Bibliotek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1808,79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1808,79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93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r w:rsidRPr="00B458A0">
              <w:rPr>
                <w:color w:val="000000"/>
                <w:sz w:val="20"/>
                <w:szCs w:val="20"/>
              </w:rPr>
              <w:t>Dotacja Ministerialna –Dotacja z Ministerstwa Kultury i Dziedzictwa Narodowego do końca I półrocza 2015 r. nie została przekazana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8A0">
              <w:rPr>
                <w:color w:val="000000"/>
                <w:sz w:val="20"/>
                <w:szCs w:val="20"/>
              </w:rPr>
              <w:t>Dotacja ta całkowicie przeznaczona jest na zakup</w:t>
            </w:r>
            <w:r w:rsidRPr="00B458A0">
              <w:rPr>
                <w:color w:val="000000"/>
                <w:sz w:val="20"/>
                <w:szCs w:val="20"/>
              </w:rPr>
              <w:br/>
              <w:t>nowości wydawniczych.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Dotacja z FBZ WBK Warszawa – umowa nr 43/TMTZ/2014- na wykonanie podjazdu dla osób niepełnosprawnych w Fili Nr 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-Dotacja z FRSI umowa nr 9/WPRB/2015/SI-8 w ramach projektu "Inkubatory innowacji" z FRSI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Przychody własne, w tym: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3672,60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91,82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Wpływy za kserokopie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2476,60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99,06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Wpływy  z likwidacji wyposażenia, sprzętu, makulatury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48,67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- Otrzymane darowizny w postaci pieniężnej -  zbiórka publiczna 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B458A0">
              <w:rPr>
                <w:color w:val="000000"/>
                <w:sz w:val="20"/>
                <w:szCs w:val="20"/>
              </w:rPr>
              <w:t>cegiełki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87,50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Pozostałe przychody, w tym: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3941,49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3941,49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67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Przychody z tytułu zawartych umów z PUP w Przasnyszu-refundacja wynagrodzenia pracowników zatrudnionych w ramach prac interwencyjnych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3692,23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3692,23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Przychody z tytułu rozliczenia zużycia wody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249,26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249,26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3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750750,28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750422,88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i/>
                <w:iCs/>
                <w:color w:val="000000"/>
                <w:sz w:val="20"/>
                <w:szCs w:val="20"/>
              </w:rPr>
              <w:t xml:space="preserve"> Pozostałe przychody operacyjne: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i/>
                <w:iCs/>
                <w:color w:val="000000"/>
                <w:sz w:val="20"/>
                <w:szCs w:val="20"/>
              </w:rPr>
              <w:t>27196,80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otrzymane nieodpłatnie darowizny książek i słuchowisk do zbiórow bibliotecznych w formie rzeczowej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5038,00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otrzymanie nieodpłatnie oprogramowanie  w ramach Programu Rozwoju Bibliotek - darowizna oprogramowania Microsoft nr 1348686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22158,80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color w:val="000000"/>
                <w:sz w:val="20"/>
                <w:szCs w:val="20"/>
              </w:rPr>
              <w:t> Ogółem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777619,68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43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  </w:t>
            </w:r>
            <w:r w:rsidRPr="00B458A0">
              <w:rPr>
                <w:b/>
                <w:color w:val="000000"/>
                <w:sz w:val="20"/>
                <w:szCs w:val="20"/>
              </w:rPr>
              <w:t>B</w:t>
            </w:r>
            <w:r w:rsidRPr="00B458A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Koszty - wykonanie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Plan po zmianach na 31.12.2015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47028F" w:rsidRPr="00B458A0" w:rsidRDefault="0047028F" w:rsidP="009B65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Wykonanie na 31.12.2015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7028F" w:rsidRPr="00B458A0" w:rsidTr="00B458A0">
        <w:trPr>
          <w:trHeight w:val="37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Wynagrodzenia, pochodne i inne świadczenia na rzecz pracowników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496719,38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496322,30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99,92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Wynagrodzenia osobowe pracowników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376447,10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376307,71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Fundusz nagród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23800,00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23616,41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99,23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Nagrody jubileuszowe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6679,50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6679,50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Składki na ubezpieczenie społeczne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70800,00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70737,17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99,91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Składki Fundusz Pracy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7780,00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7768,73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Świadczenia urlopowe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11212,78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11212,78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  </w:t>
            </w:r>
            <w:r w:rsidRPr="00B458A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stałe utrzymania instytucji, w tym: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57003,73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55764,77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97,83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energii i wody, w tym: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27900,00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27087,53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97,09</w:t>
            </w:r>
          </w:p>
        </w:tc>
      </w:tr>
      <w:tr w:rsidR="0047028F" w:rsidRPr="00B458A0" w:rsidTr="00B458A0">
        <w:trPr>
          <w:trHeight w:val="2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                         -energia cieplna            -19063,02 zł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2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                         -energia elektryczna     -   7345,86 zł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2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 xml:space="preserve">                         - zużycie wody              -    678,65 zł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Opłaty za czynsz, najem pomieszczeń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21500,00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21074,40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98,02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dostępu do sieci Internet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3305,73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3305,73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telekomunikacji stacjonarnej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1784,00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1783,80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Środki czystości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877,31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Ubezpieczenia OC ,majątkowe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1444,00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1444,00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Opłata za gospodarowanie odpadami komunalnymi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działalności bieżącej, w tym: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15292,95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15286,46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Opłata za abonament RTV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248,95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248,95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Usługi obce – Aktualizacja oprogramowania: w tym księgowo – kadrowo -finansowego; MAK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2905,00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2903,24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artykułów i materiałów biurowych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4118,00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4117,34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47028F" w:rsidRPr="00B458A0" w:rsidTr="00B458A0">
        <w:trPr>
          <w:trHeight w:val="432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Inne świadczenia na rzecz pracowników- bhp (m. in .badania okresowe)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726,08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99,87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Podróże służbowe krajowe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2572,00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2571,32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Inne świadczenia na rzecz pracowników - szkolenia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Prowizje i opłaty bankowe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697,00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697,00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Opłaty pocztowe, znaczki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527,00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526,89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99,98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materiałów pozostałych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1556,00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1555,54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99,97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99,85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-Opłaty sądowe, skarbowe, notarialne, itp.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-Wynagrodzenia bezosobowe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-Usługi remontowe,</w:t>
            </w:r>
            <w:r w:rsidR="00B458A0">
              <w:rPr>
                <w:color w:val="000000"/>
                <w:sz w:val="20"/>
                <w:szCs w:val="20"/>
              </w:rPr>
              <w:t xml:space="preserve"> </w:t>
            </w:r>
            <w:r w:rsidRPr="00B458A0">
              <w:rPr>
                <w:color w:val="000000"/>
                <w:sz w:val="20"/>
                <w:szCs w:val="20"/>
              </w:rPr>
              <w:t>prace naprawcze, montaż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98,97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Wykonanie podjazdu dla niepełnosprawnych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materiałów do wykonania podjazdu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3499,26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3499,26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do wykonania podjazdu ( projekt + robocizna)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6200,74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6200,74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Wynagrodzenie bezosobowe ( wykonanie kosztorysu)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Koszty działalności kulturalnej i edukacyjnej instytucji (organizacja konkursów, imprez, warsztatów, zajęć; spotkania autorskie)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54416,01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54413,71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książek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40252,00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40251,74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prasy, czasopism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8388,00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8387,55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zbiorów specjalnych (audiobooki)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944,09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Wynagrodzenia bezosobowe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2825,00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2825,00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 pomocy i materiały do zajęć – zakupy rzeczowe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902,32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99,92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1062,00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1062,00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Pozostałe koszty -opłaty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-Zakup usług -szkolenia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028F" w:rsidRPr="00B458A0" w:rsidTr="00B458A0">
        <w:trPr>
          <w:trHeight w:val="48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  <w:t>O</w:t>
            </w:r>
            <w:r w:rsidRPr="00B458A0">
              <w:rPr>
                <w:color w:val="000000"/>
                <w:sz w:val="20"/>
                <w:szCs w:val="20"/>
              </w:rPr>
              <w:t>pracowanie dokumentacji projektowej, zmiany sposobu użytkowania wraz z rozbudową budynku byłego kina dla potrzeb MBP w Przasnyszu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108363,00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108363,00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45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Projekt "Inkubatory innowacji" z FRSI dotacja z FRSI umowa nr 9/WPRB/2015/SI-8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11484,83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11484,80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Wynagrodzenia bezosobowe -dotacja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Składki na ubezpieczenie społeczne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108,07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108,07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 pomocy i materiały do zajęć – zakupy rzeczowe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5651,96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5651,96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 pomocy i materiały do zajęć – wkład własny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1281,04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1281,04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 - dotacja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2766,64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2766,64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Zakup usług pozostałych - wkład własny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203,79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203,76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- Pozostałe koszty -opłaty- dotacja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81,33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81,33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7028F" w:rsidRPr="00B458A0" w:rsidTr="00B458A0">
        <w:trPr>
          <w:trHeight w:val="25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753279,90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751635,04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99,78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center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028F" w:rsidRPr="00B458A0" w:rsidRDefault="0047028F" w:rsidP="009B656E">
            <w:pPr>
              <w:jc w:val="right"/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i/>
                <w:iCs/>
                <w:color w:val="000000"/>
                <w:sz w:val="20"/>
                <w:szCs w:val="20"/>
              </w:rPr>
              <w:t>27196,80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28F" w:rsidRPr="00B458A0" w:rsidTr="00B458A0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778831,84</w:t>
            </w:r>
          </w:p>
        </w:tc>
        <w:tc>
          <w:tcPr>
            <w:tcW w:w="9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028F" w:rsidRPr="00B458A0" w:rsidRDefault="0047028F" w:rsidP="009B656E">
            <w:pPr>
              <w:rPr>
                <w:color w:val="000000"/>
                <w:sz w:val="20"/>
                <w:szCs w:val="20"/>
              </w:rPr>
            </w:pPr>
            <w:r w:rsidRPr="00B458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028F" w:rsidTr="00B458A0">
        <w:trPr>
          <w:gridAfter w:val="1"/>
          <w:wAfter w:w="10" w:type="dxa"/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586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7028F" w:rsidRDefault="0047028F" w:rsidP="009B656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</w:tbl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Zobowiązania na dzień 31.12.2015 r. Wyniosły 17.853,99 zł, w tym:</w:t>
      </w:r>
    </w:p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podatek od wynagrodzeń,</w:t>
      </w:r>
      <w:r w:rsidR="009B65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 na ubezpieczenie społeczne, zdrowotne i Fundusz Pracy za m-c 12/2015 – 15.798,63 zł;</w:t>
      </w:r>
    </w:p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energię i wodę za 12/2015 (faktury za grudzień 2015r. otrzymano w styczniu 2016r.) – 1.952,76 zł.;</w:t>
      </w:r>
      <w:r w:rsidR="009B65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pozostałe 102,60zł.</w:t>
      </w:r>
    </w:p>
    <w:p w:rsidR="0047028F" w:rsidRDefault="0047028F" w:rsidP="0047028F">
      <w:pPr>
        <w:tabs>
          <w:tab w:val="left" w:pos="-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dzień 31.12.2015 r. należności i zobowiązania wymagalne nie wystąpiły.</w:t>
      </w:r>
    </w:p>
    <w:p w:rsidR="0047028F" w:rsidRDefault="0047028F" w:rsidP="0047028F">
      <w:pPr>
        <w:tabs>
          <w:tab w:val="left" w:pos="-180"/>
        </w:tabs>
        <w:jc w:val="both"/>
      </w:pPr>
    </w:p>
    <w:p w:rsidR="00B458A0" w:rsidRDefault="00B458A0" w:rsidP="0047028F">
      <w:pPr>
        <w:tabs>
          <w:tab w:val="left" w:pos="-180"/>
        </w:tabs>
        <w:jc w:val="both"/>
      </w:pPr>
    </w:p>
    <w:p w:rsidR="00B458A0" w:rsidRDefault="00B458A0" w:rsidP="0047028F">
      <w:pPr>
        <w:tabs>
          <w:tab w:val="left" w:pos="-180"/>
        </w:tabs>
        <w:jc w:val="both"/>
      </w:pPr>
    </w:p>
    <w:p w:rsidR="0047028F" w:rsidRDefault="0047028F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9B656E">
      <w:pPr>
        <w:tabs>
          <w:tab w:val="left" w:pos="6804"/>
        </w:tabs>
        <w:ind w:left="6372"/>
      </w:pPr>
      <w:r>
        <w:lastRenderedPageBreak/>
        <w:t>Załącznik Nr 3</w:t>
      </w:r>
    </w:p>
    <w:p w:rsidR="009B656E" w:rsidRDefault="009B656E" w:rsidP="009B656E">
      <w:pPr>
        <w:tabs>
          <w:tab w:val="left" w:pos="6804"/>
        </w:tabs>
        <w:ind w:left="6372"/>
      </w:pPr>
      <w:r>
        <w:t>do Zarządzenia Nr 28/2016</w:t>
      </w:r>
    </w:p>
    <w:p w:rsidR="009B656E" w:rsidRDefault="009B656E" w:rsidP="009B656E">
      <w:pPr>
        <w:tabs>
          <w:tab w:val="left" w:pos="6804"/>
        </w:tabs>
        <w:ind w:left="6372"/>
      </w:pPr>
      <w:r>
        <w:t>Burmistrza Przasnysza</w:t>
      </w:r>
    </w:p>
    <w:p w:rsidR="009B656E" w:rsidRDefault="009B656E" w:rsidP="009B656E">
      <w:pPr>
        <w:tabs>
          <w:tab w:val="left" w:pos="6804"/>
        </w:tabs>
        <w:ind w:left="6372"/>
      </w:pPr>
      <w:r>
        <w:t xml:space="preserve">z dnia 29 marca 2016 r. </w:t>
      </w: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617925">
      <w:pPr>
        <w:tabs>
          <w:tab w:val="left" w:pos="6804"/>
        </w:tabs>
        <w:ind w:left="6372"/>
      </w:pPr>
    </w:p>
    <w:p w:rsidR="009B656E" w:rsidRDefault="009B656E" w:rsidP="009B656E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S  P  R  A  W  O  Z  D  A  N  I  E</w:t>
      </w:r>
    </w:p>
    <w:p w:rsidR="009B656E" w:rsidRDefault="009B656E" w:rsidP="009B656E">
      <w:pPr>
        <w:jc w:val="center"/>
        <w:rPr>
          <w:b/>
          <w:u w:val="single"/>
        </w:rPr>
      </w:pPr>
      <w:r>
        <w:rPr>
          <w:b/>
          <w:u w:val="single"/>
        </w:rPr>
        <w:t>z działalności Muzeum Historycznego w Przasnyszu (w organizacji)</w:t>
      </w:r>
    </w:p>
    <w:p w:rsidR="009B656E" w:rsidRDefault="009B656E" w:rsidP="009B656E">
      <w:pPr>
        <w:spacing w:after="238"/>
        <w:jc w:val="center"/>
      </w:pPr>
      <w:r>
        <w:rPr>
          <w:b/>
          <w:u w:val="single"/>
        </w:rPr>
        <w:t>za rok 2015</w:t>
      </w:r>
    </w:p>
    <w:p w:rsidR="009B656E" w:rsidRDefault="009B656E" w:rsidP="009B656E">
      <w:pPr>
        <w:ind w:firstLine="850"/>
        <w:jc w:val="both"/>
      </w:pPr>
      <w:r>
        <w:t>Rok 2015 był rokiem szczególnym, bogatym w różne wyjątkowe wydarzenia, w których Muzeum Historyczne w Przasnyszu zaznaczyło swój udział.</w:t>
      </w:r>
    </w:p>
    <w:p w:rsidR="009B656E" w:rsidRDefault="009B656E" w:rsidP="009B656E">
      <w:pPr>
        <w:ind w:firstLine="850"/>
        <w:jc w:val="both"/>
      </w:pPr>
      <w:r>
        <w:t>Dnia 9 marca muzeum odwiedził Pan Bronisław Komorowski Prezydent Polski. Była to pierwsza powojenna wizyta prezydenta RP w Przasnyszu.</w:t>
      </w:r>
    </w:p>
    <w:p w:rsidR="009B656E" w:rsidRDefault="009B656E" w:rsidP="009B656E">
      <w:pPr>
        <w:ind w:firstLine="850"/>
        <w:jc w:val="both"/>
      </w:pPr>
      <w:r>
        <w:t>Niecodziennym wydarzeniem dla miasta był przyjazd reporterów RMF FM. W ramach cyklu „Twoje Miasto w Faktach RMF FM” na antenie RMF FM 7 listopada można było usłyszeć o historii Przasnysza i multimedialnej wystawie w muzeum.</w:t>
      </w:r>
    </w:p>
    <w:p w:rsidR="009B656E" w:rsidRDefault="009B656E" w:rsidP="009B656E">
      <w:pPr>
        <w:ind w:firstLine="850"/>
        <w:jc w:val="both"/>
      </w:pPr>
      <w:r>
        <w:t>Podczas wernisażu wystawy na początku roku muzeum gościło delegację pracowników z Herman Otto Muzeum w Miskolcu (Węgry), z którym muzeum nawiązało współpracę wystawienniczą.</w:t>
      </w:r>
    </w:p>
    <w:p w:rsidR="009B656E" w:rsidRDefault="009B656E" w:rsidP="009B656E">
      <w:pPr>
        <w:tabs>
          <w:tab w:val="left" w:pos="6318"/>
        </w:tabs>
        <w:ind w:firstLine="850"/>
        <w:jc w:val="both"/>
      </w:pPr>
      <w:r>
        <w:t xml:space="preserve">Szczególnie ważnym wydarzeniem dla muzeum było uroczyste otwarcie  multimedialnej wystawy stałej </w:t>
      </w:r>
      <w:r>
        <w:rPr>
          <w:b/>
          <w:bCs/>
          <w:i/>
        </w:rPr>
        <w:t>Złoty wiek Przasnysza.</w:t>
      </w:r>
      <w:r>
        <w:rPr>
          <w:i/>
        </w:rPr>
        <w:t xml:space="preserve"> </w:t>
      </w:r>
      <w:r>
        <w:t>Projekt dofinansowywany był z RPO WM 2007-2013 Priorytet VI, Działanie 6.1 Kultura. W celu promocji wystawy nakręcono film z udziałem dyrektora muzeum.</w:t>
      </w:r>
    </w:p>
    <w:p w:rsidR="009B656E" w:rsidRDefault="009B656E" w:rsidP="009B656E">
      <w:pPr>
        <w:tabs>
          <w:tab w:val="left" w:pos="6318"/>
        </w:tabs>
        <w:ind w:firstLine="850"/>
        <w:jc w:val="both"/>
        <w:rPr>
          <w:color w:val="000000"/>
        </w:rPr>
      </w:pPr>
      <w:r>
        <w:t xml:space="preserve">W związku z obchodami 100. rocznicy urodzin i 70. rocznicy śmierci o. Bernarda Kryszkiewicza – pasjonisty,  muzeum głównie z własnych zbiorów przygotowało wystawę </w:t>
      </w:r>
      <w:r>
        <w:rPr>
          <w:i/>
          <w:iCs/>
        </w:rPr>
        <w:t>Życie Pięknej Miłości. Ojciec Bernard Kryszkiewicz (1915-1945)</w:t>
      </w:r>
      <w:r>
        <w:t>. Wystawa była eksponowana w siedzibie muzeum, a następnie została wypożyczona Muzeum Ziemi Zawkrzeńskiej w Mławie.</w:t>
      </w:r>
    </w:p>
    <w:p w:rsidR="009B656E" w:rsidRDefault="009B656E" w:rsidP="009B656E">
      <w:pPr>
        <w:tabs>
          <w:tab w:val="left" w:pos="6318"/>
        </w:tabs>
        <w:ind w:firstLine="850"/>
        <w:jc w:val="both"/>
        <w:rPr>
          <w:color w:val="000000"/>
        </w:rPr>
      </w:pPr>
      <w:r>
        <w:rPr>
          <w:color w:val="000000"/>
        </w:rPr>
        <w:t xml:space="preserve">W omawianym okresie </w:t>
      </w:r>
      <w:r>
        <w:t xml:space="preserve">Muzeum Historyczne w Przasnyszu zostało laureatem drugiej edycji Konkursu "Tu mieszkam, tu zmieniam" zorganizowanego przez Fundację Banku Zachodniego WBK im. Stefana Bryły przy współpracy z Bankiem Zachodnim WBK. Za otrzymany grant </w:t>
      </w:r>
      <w:r>
        <w:rPr>
          <w:color w:val="000000"/>
        </w:rPr>
        <w:t>muzeum po raz pierwszy samodzielnie zorganizowało plener malarski</w:t>
      </w:r>
      <w:r>
        <w:t xml:space="preserve"> </w:t>
      </w:r>
      <w:r>
        <w:rPr>
          <w:i/>
        </w:rPr>
        <w:t>Tu zaszła zmiana</w:t>
      </w:r>
      <w:r>
        <w:rPr>
          <w:rStyle w:val="Uwydatnienie"/>
        </w:rPr>
        <w:t xml:space="preserve"> </w:t>
      </w:r>
      <w:r>
        <w:rPr>
          <w:rStyle w:val="Uwydatnienie"/>
          <w:i w:val="0"/>
        </w:rPr>
        <w:t>im. Stanisława Ostoja-Kotkowskiego</w:t>
      </w:r>
      <w:r>
        <w:t xml:space="preserve"> </w:t>
      </w:r>
      <w:r>
        <w:rPr>
          <w:color w:val="000000"/>
        </w:rPr>
        <w:t>oraz aukcję charytatywną na rzecz podopiecznych Środowiskowego Domu Samopomocy w Przasnyszu.</w:t>
      </w:r>
    </w:p>
    <w:p w:rsidR="009B656E" w:rsidRDefault="009B656E" w:rsidP="009B656E">
      <w:pPr>
        <w:tabs>
          <w:tab w:val="left" w:pos="6318"/>
        </w:tabs>
        <w:ind w:firstLine="850"/>
        <w:jc w:val="both"/>
        <w:rPr>
          <w:color w:val="000000"/>
        </w:rPr>
      </w:pPr>
      <w:r>
        <w:rPr>
          <w:color w:val="000000"/>
        </w:rPr>
        <w:t>Ponadto w muzeum realizowano zadania statutowe, do których należy gromadzenie, ewidencjonowanie i konserwacja zbiorów, a także wystawiennictwo i edukacja.</w:t>
      </w:r>
    </w:p>
    <w:p w:rsidR="009B656E" w:rsidRDefault="009B656E" w:rsidP="009B656E">
      <w:pPr>
        <w:tabs>
          <w:tab w:val="left" w:pos="6318"/>
        </w:tabs>
        <w:ind w:firstLine="850"/>
        <w:jc w:val="both"/>
        <w:rPr>
          <w:color w:val="000000"/>
        </w:rPr>
      </w:pPr>
      <w:r>
        <w:rPr>
          <w:color w:val="000000"/>
        </w:rPr>
        <w:t>W celu realizacji zadań statutowych w grudniu 2015 r. zakupiono system muzealny MONA niezbędny do ewidencjonowania i opracowywania zbiorów muzealnych.</w:t>
      </w:r>
    </w:p>
    <w:p w:rsidR="009B656E" w:rsidRDefault="009B656E" w:rsidP="009B656E">
      <w:pPr>
        <w:tabs>
          <w:tab w:val="left" w:pos="6318"/>
        </w:tabs>
        <w:spacing w:after="567"/>
        <w:ind w:firstLine="850"/>
        <w:jc w:val="both"/>
        <w:rPr>
          <w:color w:val="000000"/>
        </w:rPr>
      </w:pPr>
      <w:r>
        <w:rPr>
          <w:color w:val="000000"/>
        </w:rPr>
        <w:t>Od 1 maja 2015 r. w Muzeum zmieniła się kadra na 3 etatach (2 merytoryczne                   i pracownik gospodarczy). Ponadto odbył się konkurs na dyrektora muzeum.</w:t>
      </w:r>
    </w:p>
    <w:p w:rsidR="009B656E" w:rsidRDefault="009B656E" w:rsidP="009B656E">
      <w:pPr>
        <w:pStyle w:val="Nagwek1"/>
        <w:keepLines w:val="0"/>
        <w:widowControl w:val="0"/>
        <w:numPr>
          <w:ilvl w:val="0"/>
          <w:numId w:val="16"/>
        </w:numPr>
        <w:suppressAutoHyphens/>
        <w:spacing w:after="240" w:line="100" w:lineRule="atLeast"/>
        <w:ind w:left="432" w:hanging="432"/>
        <w:rPr>
          <w:rFonts w:cs="Times New Roman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GROMADZENIE ZBIORÓW</w:t>
      </w:r>
    </w:p>
    <w:p w:rsidR="009B656E" w:rsidRDefault="009B656E" w:rsidP="009B656E">
      <w:pPr>
        <w:pStyle w:val="Tekstpodstawowy"/>
        <w:rPr>
          <w:b/>
          <w:bCs/>
        </w:rPr>
      </w:pPr>
      <w:r>
        <w:rPr>
          <w:b/>
          <w:u w:val="single"/>
        </w:rPr>
        <w:t xml:space="preserve">W roku </w:t>
      </w:r>
      <w:r>
        <w:rPr>
          <w:b/>
          <w:bCs/>
          <w:u w:val="single"/>
        </w:rPr>
        <w:t>2015 r</w:t>
      </w:r>
      <w:r>
        <w:rPr>
          <w:u w:val="single"/>
        </w:rPr>
        <w:t>. przybyło:</w:t>
      </w:r>
    </w:p>
    <w:p w:rsidR="009B656E" w:rsidRDefault="009B656E" w:rsidP="009B656E">
      <w:pPr>
        <w:pStyle w:val="Akapitzlist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historyczno-archeologicznym </w:t>
      </w:r>
      <w:r>
        <w:rPr>
          <w:rFonts w:ascii="Times New Roman" w:hAnsi="Times New Roman" w:cs="Times New Roman"/>
          <w:sz w:val="24"/>
          <w:szCs w:val="24"/>
        </w:rPr>
        <w:t xml:space="preserve">– ogółem </w:t>
      </w:r>
      <w:r>
        <w:rPr>
          <w:rFonts w:ascii="Times New Roman" w:hAnsi="Times New Roman" w:cs="Times New Roman"/>
          <w:b/>
          <w:sz w:val="24"/>
          <w:szCs w:val="24"/>
        </w:rPr>
        <w:t xml:space="preserve">590 </w:t>
      </w:r>
      <w:r>
        <w:rPr>
          <w:rFonts w:ascii="Times New Roman" w:hAnsi="Times New Roman" w:cs="Times New Roman"/>
          <w:sz w:val="24"/>
          <w:szCs w:val="24"/>
        </w:rPr>
        <w:t xml:space="preserve">eksponatów, o wartości </w:t>
      </w:r>
      <w:r>
        <w:rPr>
          <w:rFonts w:ascii="Times New Roman" w:hAnsi="Times New Roman" w:cs="Times New Roman"/>
          <w:b/>
          <w:sz w:val="24"/>
          <w:szCs w:val="24"/>
        </w:rPr>
        <w:t>27250 zł</w:t>
      </w:r>
    </w:p>
    <w:p w:rsidR="009B656E" w:rsidRDefault="009B656E" w:rsidP="009B656E">
      <w:pPr>
        <w:pStyle w:val="Akapitzlist1"/>
        <w:numPr>
          <w:ilvl w:val="0"/>
          <w:numId w:val="22"/>
        </w:numPr>
        <w:tabs>
          <w:tab w:val="clear" w:pos="360"/>
          <w:tab w:val="num" w:pos="0"/>
        </w:tabs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– 68 , nie podlega wycenie,</w:t>
      </w:r>
    </w:p>
    <w:p w:rsidR="009B656E" w:rsidRDefault="009B656E" w:rsidP="009B656E">
      <w:pPr>
        <w:pStyle w:val="Akapitzlist1"/>
        <w:numPr>
          <w:ilvl w:val="0"/>
          <w:numId w:val="22"/>
        </w:numPr>
        <w:tabs>
          <w:tab w:val="clear" w:pos="360"/>
          <w:tab w:val="num" w:pos="0"/>
        </w:tabs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78 o wartości - 11525,00 zł,</w:t>
      </w:r>
    </w:p>
    <w:p w:rsidR="009B656E" w:rsidRDefault="009B656E" w:rsidP="009B656E">
      <w:pPr>
        <w:pStyle w:val="Akapitzlist1"/>
        <w:numPr>
          <w:ilvl w:val="0"/>
          <w:numId w:val="22"/>
        </w:numPr>
        <w:tabs>
          <w:tab w:val="clear" w:pos="360"/>
          <w:tab w:val="num" w:pos="0"/>
        </w:tabs>
        <w:spacing w:after="652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>– 444 o wartości - 15725,00 zł.</w:t>
      </w:r>
    </w:p>
    <w:p w:rsidR="009B656E" w:rsidRDefault="009B656E" w:rsidP="009B656E">
      <w:pPr>
        <w:pStyle w:val="Akapitzlist1"/>
        <w:spacing w:after="19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dziale dokumentacyjnym</w:t>
      </w:r>
      <w:r>
        <w:rPr>
          <w:rFonts w:ascii="Times New Roman" w:hAnsi="Times New Roman" w:cs="Times New Roman"/>
          <w:sz w:val="24"/>
          <w:szCs w:val="24"/>
        </w:rPr>
        <w:t xml:space="preserve"> – ogółem </w:t>
      </w:r>
      <w:r>
        <w:rPr>
          <w:rFonts w:ascii="Times New Roman" w:hAnsi="Times New Roman" w:cs="Times New Roman"/>
          <w:b/>
          <w:sz w:val="24"/>
          <w:szCs w:val="24"/>
        </w:rPr>
        <w:t xml:space="preserve">86 </w:t>
      </w:r>
      <w:r>
        <w:rPr>
          <w:rFonts w:ascii="Times New Roman" w:hAnsi="Times New Roman" w:cs="Times New Roman"/>
          <w:sz w:val="24"/>
          <w:szCs w:val="24"/>
        </w:rPr>
        <w:t xml:space="preserve"> nabytków (210 jednostek)</w:t>
      </w:r>
    </w:p>
    <w:p w:rsidR="009B656E" w:rsidRDefault="009B656E" w:rsidP="009B656E">
      <w:pPr>
        <w:pStyle w:val="Akapitzlist1"/>
        <w:numPr>
          <w:ilvl w:val="0"/>
          <w:numId w:val="23"/>
        </w:numPr>
        <w:tabs>
          <w:tab w:val="clear" w:pos="360"/>
          <w:tab w:val="num" w:pos="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(</w:t>
      </w:r>
      <w:r>
        <w:rPr>
          <w:rFonts w:ascii="Times New Roman" w:hAnsi="Times New Roman" w:cs="Times New Roman"/>
          <w:b/>
          <w:sz w:val="24"/>
          <w:szCs w:val="24"/>
        </w:rPr>
        <w:t>HA/K</w:t>
      </w:r>
      <w:r>
        <w:rPr>
          <w:rFonts w:ascii="Times New Roman" w:hAnsi="Times New Roman" w:cs="Times New Roman"/>
          <w:sz w:val="24"/>
          <w:szCs w:val="24"/>
        </w:rPr>
        <w:t>) - 57 numerów inwentarzowych, w tym 58 jednostek,</w:t>
      </w:r>
    </w:p>
    <w:p w:rsidR="009B656E" w:rsidRDefault="009B656E" w:rsidP="009B656E">
      <w:pPr>
        <w:pStyle w:val="Akapitzlist1"/>
        <w:numPr>
          <w:ilvl w:val="0"/>
          <w:numId w:val="23"/>
        </w:numPr>
        <w:tabs>
          <w:tab w:val="clear" w:pos="360"/>
          <w:tab w:val="num" w:pos="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współczesności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– 17 numerów inwentarzowych, w tym 130 jednostek,</w:t>
      </w:r>
    </w:p>
    <w:p w:rsidR="009B656E" w:rsidRDefault="009B656E" w:rsidP="009B656E">
      <w:pPr>
        <w:pStyle w:val="Akapitzlist1"/>
        <w:numPr>
          <w:ilvl w:val="0"/>
          <w:numId w:val="23"/>
        </w:numPr>
        <w:tabs>
          <w:tab w:val="clear" w:pos="360"/>
          <w:tab w:val="num" w:pos="0"/>
        </w:tabs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Kotkowski (</w:t>
      </w:r>
      <w:r>
        <w:rPr>
          <w:rFonts w:ascii="Times New Roman" w:hAnsi="Times New Roman" w:cs="Times New Roman"/>
          <w:b/>
          <w:sz w:val="24"/>
          <w:szCs w:val="24"/>
        </w:rPr>
        <w:t>Kot.)</w:t>
      </w:r>
      <w:r>
        <w:rPr>
          <w:rFonts w:ascii="Times New Roman" w:hAnsi="Times New Roman" w:cs="Times New Roman"/>
          <w:sz w:val="24"/>
          <w:szCs w:val="24"/>
        </w:rPr>
        <w:t xml:space="preserve"> – 12 numerów inwentarzowych, w tym 22 jednostki</w:t>
      </w:r>
    </w:p>
    <w:p w:rsidR="009B656E" w:rsidRDefault="009B656E" w:rsidP="009B656E">
      <w:pPr>
        <w:pStyle w:val="Akapitzlist1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księgozbiór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ogółem</w:t>
      </w:r>
      <w:r>
        <w:rPr>
          <w:rFonts w:ascii="Times New Roman" w:hAnsi="Times New Roman" w:cs="Times New Roman"/>
          <w:b/>
          <w:sz w:val="24"/>
          <w:szCs w:val="24"/>
        </w:rPr>
        <w:t xml:space="preserve"> 82</w:t>
      </w:r>
      <w:r>
        <w:rPr>
          <w:rFonts w:ascii="Times New Roman" w:hAnsi="Times New Roman" w:cs="Times New Roman"/>
          <w:sz w:val="24"/>
          <w:szCs w:val="24"/>
        </w:rPr>
        <w:t xml:space="preserve"> woluminów, o wartości - </w:t>
      </w:r>
      <w:r>
        <w:rPr>
          <w:rFonts w:ascii="Times New Roman" w:hAnsi="Times New Roman" w:cs="Times New Roman"/>
          <w:b/>
          <w:sz w:val="24"/>
          <w:szCs w:val="24"/>
        </w:rPr>
        <w:t>2690,40</w:t>
      </w:r>
      <w:r>
        <w:rPr>
          <w:rFonts w:ascii="Times New Roman" w:hAnsi="Times New Roman" w:cs="Times New Roman"/>
          <w:sz w:val="24"/>
          <w:szCs w:val="24"/>
        </w:rPr>
        <w:t xml:space="preserve"> zł (w tym dary – 2025 zł, zakupy -665,40 zł)</w:t>
      </w:r>
    </w:p>
    <w:p w:rsidR="009B656E" w:rsidRDefault="009B656E" w:rsidP="009B656E">
      <w:pPr>
        <w:pStyle w:val="Tekstpodstawowywcity"/>
        <w:ind w:left="0"/>
        <w:rPr>
          <w:b/>
          <w:bCs/>
        </w:rPr>
      </w:pPr>
      <w:r>
        <w:rPr>
          <w:b/>
          <w:u w:val="single"/>
        </w:rPr>
        <w:t>Stan zbiorów muzealnych</w:t>
      </w:r>
      <w:r>
        <w:rPr>
          <w:b/>
          <w:bCs/>
          <w:u w:val="single"/>
        </w:rPr>
        <w:t xml:space="preserve"> na dzień 31.12. 2015 r</w:t>
      </w:r>
      <w:r>
        <w:t>. wynosi:</w:t>
      </w:r>
    </w:p>
    <w:p w:rsidR="009B656E" w:rsidRDefault="009B656E" w:rsidP="009B656E">
      <w:pPr>
        <w:pStyle w:val="Tekstpodstawowywcity"/>
        <w:ind w:left="0"/>
      </w:pPr>
      <w:r>
        <w:rPr>
          <w:b/>
          <w:bCs/>
        </w:rPr>
        <w:t>w dziale historyczno-archeologicznym</w:t>
      </w:r>
      <w:r>
        <w:t xml:space="preserve"> – </w:t>
      </w:r>
      <w:r>
        <w:rPr>
          <w:b/>
        </w:rPr>
        <w:t xml:space="preserve">3932 </w:t>
      </w:r>
      <w:r>
        <w:t xml:space="preserve">eksponaty o wartości ogółem – </w:t>
      </w:r>
      <w:r>
        <w:rPr>
          <w:b/>
        </w:rPr>
        <w:t>153 998,96 zł</w:t>
      </w:r>
    </w:p>
    <w:p w:rsidR="009B656E" w:rsidRDefault="009B656E" w:rsidP="009B656E">
      <w:pPr>
        <w:pStyle w:val="Akapitzlist1"/>
        <w:numPr>
          <w:ilvl w:val="0"/>
          <w:numId w:val="21"/>
        </w:numPr>
        <w:tabs>
          <w:tab w:val="clear" w:pos="360"/>
          <w:tab w:val="num" w:pos="0"/>
        </w:tabs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- 135, nie podlega wycenie</w:t>
      </w:r>
    </w:p>
    <w:p w:rsidR="009B656E" w:rsidRDefault="009B656E" w:rsidP="009B656E">
      <w:pPr>
        <w:pStyle w:val="Akapitzlist1"/>
        <w:numPr>
          <w:ilvl w:val="0"/>
          <w:numId w:val="21"/>
        </w:numPr>
        <w:tabs>
          <w:tab w:val="clear" w:pos="360"/>
          <w:tab w:val="num" w:pos="0"/>
        </w:tabs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- 941, o wartości - 100997,61 zł</w:t>
      </w:r>
    </w:p>
    <w:p w:rsidR="009B656E" w:rsidRDefault="009B656E" w:rsidP="009B656E">
      <w:pPr>
        <w:pStyle w:val="Akapitzlist1"/>
        <w:numPr>
          <w:ilvl w:val="0"/>
          <w:numId w:val="21"/>
        </w:numPr>
        <w:tabs>
          <w:tab w:val="clear" w:pos="360"/>
          <w:tab w:val="num" w:pos="0"/>
        </w:tabs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– 2856 , o wartości - 53001,35 zł</w:t>
      </w:r>
    </w:p>
    <w:p w:rsidR="009B656E" w:rsidRDefault="009B656E" w:rsidP="009B656E">
      <w:pPr>
        <w:pStyle w:val="Akapitzlist1"/>
        <w:spacing w:after="19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dokumentacyjnym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1320,</w:t>
      </w:r>
      <w:r>
        <w:rPr>
          <w:rFonts w:ascii="Times New Roman" w:hAnsi="Times New Roman" w:cs="Times New Roman"/>
          <w:sz w:val="24"/>
          <w:szCs w:val="24"/>
        </w:rPr>
        <w:t xml:space="preserve"> w tym 3261 jednostek</w:t>
      </w:r>
    </w:p>
    <w:p w:rsidR="009B656E" w:rsidRDefault="009B656E" w:rsidP="009B656E">
      <w:pPr>
        <w:pStyle w:val="Akapitzlist1"/>
        <w:numPr>
          <w:ilvl w:val="0"/>
          <w:numId w:val="20"/>
        </w:numPr>
        <w:spacing w:after="198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(</w:t>
      </w:r>
      <w:r>
        <w:rPr>
          <w:rFonts w:ascii="Times New Roman" w:hAnsi="Times New Roman" w:cs="Times New Roman"/>
          <w:b/>
          <w:sz w:val="24"/>
          <w:szCs w:val="24"/>
        </w:rPr>
        <w:t>HA/K</w:t>
      </w:r>
      <w:r>
        <w:rPr>
          <w:rFonts w:ascii="Times New Roman" w:hAnsi="Times New Roman" w:cs="Times New Roman"/>
          <w:sz w:val="24"/>
          <w:szCs w:val="24"/>
        </w:rPr>
        <w:t>) – 707 numerów inwentarzowych, w tym 968 jednostek</w:t>
      </w:r>
    </w:p>
    <w:p w:rsidR="009B656E" w:rsidRDefault="009B656E" w:rsidP="009B656E">
      <w:pPr>
        <w:pStyle w:val="Akapitzlist1"/>
        <w:numPr>
          <w:ilvl w:val="0"/>
          <w:numId w:val="20"/>
        </w:numPr>
        <w:spacing w:after="198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współczesności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– 315 numerów inwentarzowych, w tym 1740 jednostek</w:t>
      </w:r>
    </w:p>
    <w:p w:rsidR="009B656E" w:rsidRDefault="009B656E" w:rsidP="009B656E">
      <w:pPr>
        <w:pStyle w:val="Akapitzlist1"/>
        <w:numPr>
          <w:ilvl w:val="0"/>
          <w:numId w:val="20"/>
        </w:numPr>
        <w:spacing w:after="198"/>
        <w:ind w:left="1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Kotkowski (</w:t>
      </w:r>
      <w:r>
        <w:rPr>
          <w:rFonts w:ascii="Times New Roman" w:hAnsi="Times New Roman" w:cs="Times New Roman"/>
          <w:b/>
          <w:sz w:val="24"/>
          <w:szCs w:val="24"/>
        </w:rPr>
        <w:t>Kot.)</w:t>
      </w:r>
      <w:r>
        <w:rPr>
          <w:rFonts w:ascii="Times New Roman" w:hAnsi="Times New Roman" w:cs="Times New Roman"/>
          <w:sz w:val="24"/>
          <w:szCs w:val="24"/>
        </w:rPr>
        <w:t xml:space="preserve"> – 298, w tym 553 jednostki</w:t>
      </w:r>
    </w:p>
    <w:p w:rsidR="009B656E" w:rsidRDefault="009B656E" w:rsidP="009B656E">
      <w:pPr>
        <w:pStyle w:val="Akapitzlist1"/>
        <w:ind w:left="0" w:firstLine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księgozbiór </w:t>
      </w:r>
      <w:r>
        <w:rPr>
          <w:rFonts w:ascii="Times New Roman" w:hAnsi="Times New Roman" w:cs="Times New Roman"/>
          <w:sz w:val="24"/>
          <w:szCs w:val="24"/>
        </w:rPr>
        <w:t>– ogółem 1996, o wartości - 32216,07 zł</w:t>
      </w:r>
    </w:p>
    <w:p w:rsidR="009B656E" w:rsidRDefault="009B656E" w:rsidP="009B656E">
      <w:pPr>
        <w:jc w:val="both"/>
      </w:pPr>
      <w:r>
        <w:t xml:space="preserve">W 2015 roku zbiory muzealne powiększyły się o </w:t>
      </w:r>
      <w:r>
        <w:rPr>
          <w:b/>
          <w:bCs/>
        </w:rPr>
        <w:t>590</w:t>
      </w:r>
      <w:r>
        <w:t xml:space="preserve"> </w:t>
      </w:r>
      <w:r>
        <w:rPr>
          <w:b/>
          <w:bCs/>
        </w:rPr>
        <w:t>nabytków</w:t>
      </w:r>
      <w:r>
        <w:t xml:space="preserve"> o wartości </w:t>
      </w:r>
      <w:r>
        <w:rPr>
          <w:b/>
        </w:rPr>
        <w:t>27250 zł</w:t>
      </w:r>
      <w:r>
        <w:t xml:space="preserve"> (dary - 522 muzealia o wartości 21380.00 zł, zakupy - 60 muzealiów o wartości 5870,00 zł).</w:t>
      </w:r>
    </w:p>
    <w:p w:rsidR="009B656E" w:rsidRDefault="009B656E" w:rsidP="009B656E">
      <w:pPr>
        <w:jc w:val="both"/>
      </w:pPr>
      <w:r>
        <w:t>Ilość zbiorów archeologicznych zwiększyła się o 68 zabytków.</w:t>
      </w:r>
    </w:p>
    <w:p w:rsidR="009B656E" w:rsidRDefault="009B656E" w:rsidP="009B656E">
      <w:pPr>
        <w:jc w:val="both"/>
      </w:pPr>
      <w:r>
        <w:t>Do zbiorów historycznych przybyło 78 zabytków o wartości 11525,00 zł, w tym 67 eksponatów stanowią dary o wartości – 10955,00 zł, 3 eksponaty o wartości 570,00 zł zostały zakupione.</w:t>
      </w:r>
    </w:p>
    <w:p w:rsidR="009B656E" w:rsidRDefault="009B656E" w:rsidP="009B656E">
      <w:pPr>
        <w:spacing w:after="113"/>
        <w:jc w:val="both"/>
      </w:pPr>
      <w:r>
        <w:t>Zbiory historyczno-archiwalne powiększyły się o 444 archiwaliów o wartości 15725,00 zł, w tym 57 zostało zakupionych na sumę 5300,00 złotych, a 387 stanowią dary na sumę 10425,00 zł.</w:t>
      </w:r>
    </w:p>
    <w:p w:rsidR="009B656E" w:rsidRDefault="009B656E" w:rsidP="009B656E">
      <w:pPr>
        <w:spacing w:after="283"/>
        <w:jc w:val="both"/>
        <w:rPr>
          <w:b/>
        </w:rPr>
      </w:pPr>
      <w:r>
        <w:t xml:space="preserve">Wszystkie nabytki zostały wpisane do księgi wpływu i ksiąg inwentarzowych (archeologicznej, historycznej i historyczno-archiwalnej). Każdy eksponat oznakowano, dla każdego wykonano wizerunki i włączono do zbiorów. </w:t>
      </w:r>
      <w:r>
        <w:rPr>
          <w:bCs/>
        </w:rPr>
        <w:t>Z powodu braku systemu muzealnego MONA (zakupiono i zainstalowano w grudniu 2015 r.) nowe nabytki nie zostały  wprowadzone w postaci rekordów i nie założono kart ewidencyjnych. Prace te zostaną wykonane w I kwartale 2016 r.</w:t>
      </w:r>
    </w:p>
    <w:p w:rsidR="009B656E" w:rsidRDefault="009B656E" w:rsidP="009B656E">
      <w:pPr>
        <w:jc w:val="both"/>
      </w:pPr>
      <w:r>
        <w:rPr>
          <w:b/>
        </w:rPr>
        <w:lastRenderedPageBreak/>
        <w:t>Do ciekawszych zbiorów</w:t>
      </w:r>
      <w:r>
        <w:t xml:space="preserve"> pozyskanych w roku 2015 należą nabytki dotyczące rodziny Otłowskich z Chojnowa k. Przasnysza, wśród nich dokumenty i fotografie archiwalne wystawione na nazwisko Jerzego Otłowskiego i Heleny Otłowskiej m. in. dotyczące jej pracy pedagogicznej, okupacyjne i harcerskie. Ponadto książki, modlitewniki, obrazki związane z osobą o. Bernarda Kryszkiewicza, pasjonisty, a także dokumenty, fotografie, odznaki i medale - pamiątki po Czesławie Kunercie - powstańcu warszawskim i harcerzu. Pas żołnierski z 1939 r. należący do Zygmunta Czaplickiego, służącego  we wrześniu w Twierdzy Modlin. Ponadto śpiewnik kościelny z 1963 r., fotografia żołnierzy armii carskiej w atelier fotograficznym z XIX/XX w, maszyna do szycia marki Reform z k. XIX w.( wraz ze stołem oraz pokrywą). Obrazy namalowane podczas pleneru </w:t>
      </w:r>
      <w:r>
        <w:rPr>
          <w:i/>
        </w:rPr>
        <w:t>Tu zaszła zmiana</w:t>
      </w:r>
      <w:r>
        <w:t xml:space="preserve"> (architektura i pejzaże przasnyskie). Dwie płaskorzeźby autorstwa Edmunda Majkowskiego – awers i rewers Nagrody Złotego Pierścienia Festiwal Piosenki Żołnierskiej, a także zbiór 55 pocztówek/fotografii z lat 1899-1953 przedstawiających Przasnysz i okolice. Zbiory archeologiczne wzbogaciły się o zabytki pozyskane z badań przeprowadzonych na Płaskiej Górze i na terenie Kępy Polskiej m. in. klingi sztyletów z epoki brązu, militaria związane z bitwą 1863 r. (głównie różnego rodzaju pociski), różnorodne przedmioty z późniejszych okresów (monety, guziki, fragmenty przedmiotów codziennego użytku, militaria).</w:t>
      </w:r>
    </w:p>
    <w:p w:rsidR="009B656E" w:rsidRDefault="009B656E" w:rsidP="009B656E">
      <w:pPr>
        <w:spacing w:after="283"/>
        <w:jc w:val="both"/>
        <w:rPr>
          <w:color w:val="000000"/>
        </w:rPr>
      </w:pPr>
      <w:r>
        <w:t>Znaczna większość eksponatów i archiwaliów została przekazana w darze przez mieszkańców Przasnysza i okolic.</w:t>
      </w:r>
    </w:p>
    <w:p w:rsidR="009B656E" w:rsidRDefault="009B656E" w:rsidP="009B656E">
      <w:pPr>
        <w:pStyle w:val="Nagwek1"/>
        <w:keepLines w:val="0"/>
        <w:widowControl w:val="0"/>
        <w:numPr>
          <w:ilvl w:val="0"/>
          <w:numId w:val="16"/>
        </w:numPr>
        <w:suppressAutoHyphens/>
        <w:spacing w:after="240" w:line="100" w:lineRule="atLeast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 EWIDENCJONOWANIE, DOKUMENTACJA, OPRACOWANIA, BADANIA NAUKOWE I KONSERWACJA</w:t>
      </w:r>
    </w:p>
    <w:p w:rsidR="009B656E" w:rsidRDefault="009B656E" w:rsidP="009B656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Liczba wpisów do księgi wpływu – 590</w:t>
      </w:r>
    </w:p>
    <w:p w:rsidR="009B656E" w:rsidRDefault="009B656E" w:rsidP="009B656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wpisów do ksiąg inwentarzowych – 590</w:t>
      </w:r>
    </w:p>
    <w:p w:rsidR="009B656E" w:rsidRDefault="009B656E" w:rsidP="009B656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sporządzonych protokołów przekazania – 37</w:t>
      </w:r>
    </w:p>
    <w:p w:rsidR="009B656E" w:rsidRDefault="009B656E" w:rsidP="009B656E">
      <w:pPr>
        <w:pStyle w:val="Akapitzlist1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Liczba założonych kart ewidencyjnych – 0, ogółem: 2234</w:t>
      </w:r>
    </w:p>
    <w:p w:rsidR="009B656E" w:rsidRDefault="009B656E" w:rsidP="009B656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Liczba wprowadzonych rekordów komputerowych – 0</w:t>
      </w:r>
    </w:p>
    <w:p w:rsidR="009B656E" w:rsidRDefault="009B656E" w:rsidP="009B656E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Liczba opracowanych kart naukowych – 449 (bieżących-333, zaległych-116), </w:t>
      </w:r>
      <w:r>
        <w:rPr>
          <w:rFonts w:ascii="Times New Roman" w:hAnsi="Times New Roman" w:cs="Times New Roman"/>
          <w:b/>
          <w:bCs/>
          <w:sz w:val="24"/>
          <w:szCs w:val="24"/>
        </w:rPr>
        <w:t>(Opisy fizyczne nabytków przygotowano do wprowadzenia w systemie muzealnym MONA).</w:t>
      </w:r>
    </w:p>
    <w:p w:rsidR="009B656E" w:rsidRDefault="009B656E" w:rsidP="009B656E">
      <w:pPr>
        <w:pStyle w:val="Akapitzlist1"/>
        <w:spacing w:after="198" w:line="360" w:lineRule="auto"/>
        <w:ind w:left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7. Stan opracowania wszystkich zbiorów (procentowo) – 88,00 %</w:t>
      </w:r>
    </w:p>
    <w:p w:rsidR="009B656E" w:rsidRDefault="009B656E" w:rsidP="009B656E">
      <w:pPr>
        <w:pStyle w:val="Tekstpodstawowy"/>
        <w:spacing w:after="198" w:line="360" w:lineRule="auto"/>
        <w:ind w:left="851"/>
        <w:jc w:val="both"/>
      </w:pPr>
      <w:r>
        <w:t>8. Liczba wykonanych fotografii zbiorów (wizerunków) – ogółem - 3110, w roku 2015 - 726 wizerunków (dla 533 obiektów) - ogółem 79%</w:t>
      </w:r>
    </w:p>
    <w:p w:rsidR="009B656E" w:rsidRDefault="009B656E" w:rsidP="009B656E">
      <w:pPr>
        <w:pStyle w:val="Tekstpodstawowy"/>
        <w:spacing w:after="573" w:line="360" w:lineRule="auto"/>
        <w:ind w:left="851"/>
        <w:jc w:val="both"/>
      </w:pPr>
      <w:r>
        <w:t>9. Inwentaryzacja zbiorów – ostatnia inwentaryzacja wszystkich zbiorów – 25.04.2013 r. (18 maja 2015 r. inwentaryzacja uproszczona na arkuszach skontrum wszystkich zbiorów w związku z przyjęciem do pracy nowych pracowników merytorycznych).</w:t>
      </w:r>
    </w:p>
    <w:p w:rsidR="009B656E" w:rsidRDefault="009B656E" w:rsidP="009B656E">
      <w:pPr>
        <w:pStyle w:val="Akapitzlist1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Ruch muzealiów:</w:t>
      </w:r>
    </w:p>
    <w:p w:rsidR="009B656E" w:rsidRDefault="009B656E" w:rsidP="009B656E">
      <w:pPr>
        <w:pStyle w:val="Akapitzlist1"/>
        <w:numPr>
          <w:ilvl w:val="0"/>
          <w:numId w:val="25"/>
        </w:numPr>
        <w:tabs>
          <w:tab w:val="clear" w:pos="0"/>
          <w:tab w:val="num" w:pos="1571"/>
        </w:tabs>
        <w:spacing w:after="0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czerwca 2015 r. Muzeum Kultury Kurpiowskiej w Ostrołęce zwróciło eksponat archeologiczny wypożyczony na podstawie długoterminowej umowy użyczenia,</w:t>
      </w:r>
    </w:p>
    <w:p w:rsidR="009B656E" w:rsidRDefault="009B656E" w:rsidP="009B656E">
      <w:pPr>
        <w:pStyle w:val="Akapitzlist1"/>
        <w:numPr>
          <w:ilvl w:val="0"/>
          <w:numId w:val="25"/>
        </w:numPr>
        <w:tabs>
          <w:tab w:val="clear" w:pos="0"/>
          <w:tab w:val="num" w:pos="1571"/>
        </w:tabs>
        <w:spacing w:after="0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Muzeum Historycznego w Przasnyszu na wystawy wypożyczono 549 eksponatów,</w:t>
      </w:r>
    </w:p>
    <w:p w:rsidR="009B656E" w:rsidRDefault="009B656E" w:rsidP="009B656E">
      <w:pPr>
        <w:pStyle w:val="Akapitzlist1"/>
        <w:numPr>
          <w:ilvl w:val="0"/>
          <w:numId w:val="25"/>
        </w:numPr>
        <w:tabs>
          <w:tab w:val="clear" w:pos="0"/>
          <w:tab w:val="num" w:pos="1571"/>
        </w:tabs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Muzeum Historycznego w Przasnyszu na wystawy wypożyczono 102 eksponaty. Wszystkie zabytki zostały wpisane do księgi ruchu muzealiów.</w:t>
      </w:r>
    </w:p>
    <w:p w:rsidR="009B656E" w:rsidRDefault="009B656E" w:rsidP="009B656E">
      <w:pPr>
        <w:pStyle w:val="Akapitzlist1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Konserwacja zbiorów - przeprowadzono konserwację we własnym zakresie: wietrzono sztandary i mundury na dziedzińcu Ratusza.</w:t>
      </w:r>
    </w:p>
    <w:p w:rsidR="009B656E" w:rsidRDefault="009B656E" w:rsidP="009B656E">
      <w:pPr>
        <w:pStyle w:val="Akapitzlist1"/>
        <w:spacing w:after="240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Różne - rejestr kart naukowych i rejestr wizerunków cyfrowych prowadzono na bieżąco.</w:t>
      </w:r>
    </w:p>
    <w:p w:rsidR="009B656E" w:rsidRDefault="009B656E" w:rsidP="009B656E">
      <w:pPr>
        <w:pStyle w:val="Tekstpodstawowyzwciciem21"/>
        <w:ind w:left="0" w:firstLine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III BIBLIOTEKA MUZEALNA</w:t>
      </w:r>
    </w:p>
    <w:tbl>
      <w:tblPr>
        <w:tblW w:w="0" w:type="auto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512"/>
        <w:gridCol w:w="1512"/>
        <w:gridCol w:w="1512"/>
        <w:gridCol w:w="1573"/>
      </w:tblGrid>
      <w:tr w:rsidR="009B656E" w:rsidTr="009B656E">
        <w:trPr>
          <w:trHeight w:val="567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księgozbioru</w:t>
            </w:r>
          </w:p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dzień 31.12.2014 r.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Przybyło w roku 2015 </w:t>
            </w:r>
          </w:p>
          <w:p w:rsidR="009B656E" w:rsidRDefault="009B656E" w:rsidP="009B656E">
            <w:pPr>
              <w:jc w:val="center"/>
              <w:rPr>
                <w:b/>
                <w:bCs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15"/>
                <w:tab w:val="center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 księgozbioru</w:t>
            </w:r>
          </w:p>
          <w:p w:rsidR="009B656E" w:rsidRDefault="009B656E" w:rsidP="009B656E">
            <w:pPr>
              <w:jc w:val="center"/>
            </w:pPr>
            <w:r>
              <w:rPr>
                <w:b/>
                <w:bCs/>
              </w:rPr>
              <w:t>na dzień 31.12.2015 r.</w:t>
            </w:r>
          </w:p>
        </w:tc>
      </w:tr>
      <w:tr w:rsidR="009B656E" w:rsidTr="009B656E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Liczba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Wartość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Liczba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Wartość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1065"/>
              </w:tabs>
              <w:jc w:val="center"/>
            </w:pPr>
            <w:r>
              <w:t xml:space="preserve">Liczba                       </w:t>
            </w:r>
          </w:p>
          <w:p w:rsidR="009B656E" w:rsidRDefault="009B656E" w:rsidP="009B656E">
            <w:pPr>
              <w:jc w:val="center"/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1065"/>
              </w:tabs>
              <w:jc w:val="center"/>
            </w:pPr>
            <w:r>
              <w:t>Wartość</w:t>
            </w:r>
          </w:p>
        </w:tc>
      </w:tr>
      <w:tr w:rsidR="009B656E" w:rsidTr="009B656E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29525,67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2690,40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 xml:space="preserve">1996                      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rPr>
                <w:b/>
              </w:rPr>
              <w:t>32216,07</w:t>
            </w:r>
          </w:p>
        </w:tc>
      </w:tr>
    </w:tbl>
    <w:p w:rsidR="009B656E" w:rsidRDefault="009B656E" w:rsidP="009B656E"/>
    <w:p w:rsidR="009B656E" w:rsidRDefault="009B656E" w:rsidP="009B656E">
      <w:pPr>
        <w:spacing w:after="240"/>
        <w:jc w:val="both"/>
        <w:rPr>
          <w:b/>
        </w:rPr>
      </w:pPr>
      <w:r>
        <w:t>Stan księgozbioru na koniec okresu sprawozdawczego wynosi 1996 woluminów o wartości 32216,07 złotych. W okresie sprawozdawczym księgozbiór powiększył się o 82 książki. Zakupiono 12 książek o wartości 665,40 zł, a 70 książek otrzymano w darze o wartości  2025,00 zł. Ostatni numer w księdze inwentarzowej – 2002.</w:t>
      </w:r>
    </w:p>
    <w:p w:rsidR="009B656E" w:rsidRDefault="009B656E" w:rsidP="009B656E">
      <w:pPr>
        <w:pStyle w:val="Akapitzlist1"/>
        <w:numPr>
          <w:ilvl w:val="0"/>
          <w:numId w:val="18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Czasopisma</w:t>
      </w:r>
      <w:r>
        <w:rPr>
          <w:rFonts w:ascii="Times New Roman" w:hAnsi="Times New Roman" w:cs="Times New Roman"/>
          <w:sz w:val="24"/>
          <w:szCs w:val="24"/>
        </w:rPr>
        <w:br/>
        <w:t>Muzeum prenumeruje dwa tytuły czasopism:</w:t>
      </w:r>
    </w:p>
    <w:p w:rsidR="009B656E" w:rsidRDefault="009B656E" w:rsidP="009B656E">
      <w:pPr>
        <w:pStyle w:val="Akapitzlist1"/>
        <w:spacing w:after="33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-„Tygodnik Ostrołęcki”(tygodnik)</w:t>
      </w:r>
      <w:r>
        <w:rPr>
          <w:rFonts w:ascii="Times New Roman" w:hAnsi="Times New Roman" w:cs="Times New Roman"/>
          <w:sz w:val="24"/>
          <w:szCs w:val="24"/>
        </w:rPr>
        <w:br/>
        <w:t>-„Spotkania z zabytkami” (kwartalnik)</w:t>
      </w:r>
    </w:p>
    <w:p w:rsidR="009B656E" w:rsidRDefault="009B656E" w:rsidP="009B656E">
      <w:pPr>
        <w:pStyle w:val="Akapitzlist1"/>
        <w:spacing w:after="113"/>
        <w:ind w:left="0" w:firstLine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Bezpłatnie pozyskiwano: „Kurier Przasnyski”, „Tygodnik Przasnyski”, „Express Przasnyski”, „Nową Gazetę Przasnyską”, „Kronikę Mazowiecką”, "Kostkę" i biuletyn „Nasza Fara”, wydawane prze Parafię św. Wojciecha w Przasnyszu, „Secesję” biuletyn muzealny Muzeum Mazowieckiego w Płocku (kwartalnik), „Redutę” ciechanowskie pismo historyczne (kwartalnik), „Tygodnik Ilustrowany”, „Krzynicę”, wydawaną przez Gminę Krzynowłoga Mała, „Głos Jednorożca” z Gminy Jednorożec i „Wieści znad Orzyca” wydawane przez Towarzystwo Przyjaciół Ziemi Krasnosielckiej.</w:t>
      </w:r>
    </w:p>
    <w:p w:rsidR="009B656E" w:rsidRDefault="009B656E" w:rsidP="009B656E">
      <w:pPr>
        <w:pStyle w:val="Tekstpodstawowy"/>
      </w:pPr>
      <w:r>
        <w:t>Akcesja czasopism prowadzona jest na bieżąco.</w:t>
      </w:r>
    </w:p>
    <w:p w:rsidR="009B656E" w:rsidRDefault="009B656E" w:rsidP="009B656E">
      <w:pPr>
        <w:pStyle w:val="Lista21"/>
        <w:ind w:left="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gromadzi również literaturę fachową z Narodowego Instytutu Muzealnictwa i Ochrony Zbiorów w Warszawie m in. „Muzealnictwo” i materiały ze szkoleń.</w:t>
      </w:r>
    </w:p>
    <w:p w:rsidR="009B656E" w:rsidRDefault="009B656E" w:rsidP="009B656E">
      <w:pPr>
        <w:pStyle w:val="Lista21"/>
        <w:spacing w:after="240"/>
        <w:ind w:left="15" w:firstLine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Gromadzone są materiały do kroniki muzealnej, w tym wycinki prasowe, zaproszenia, plakaty. Dokumentacja fotograficzna gromadzona jest na płytach CD, DVD.</w:t>
      </w:r>
    </w:p>
    <w:p w:rsidR="009B656E" w:rsidRDefault="009B656E" w:rsidP="009B656E">
      <w:pPr>
        <w:widowControl w:val="0"/>
        <w:numPr>
          <w:ilvl w:val="0"/>
          <w:numId w:val="6"/>
        </w:numPr>
        <w:suppressAutoHyphens/>
        <w:spacing w:after="240" w:line="276" w:lineRule="auto"/>
        <w:ind w:left="714" w:hanging="357"/>
        <w:jc w:val="both"/>
        <w:rPr>
          <w:b/>
        </w:rPr>
      </w:pPr>
      <w:r>
        <w:rPr>
          <w:b/>
        </w:rPr>
        <w:lastRenderedPageBreak/>
        <w:t>Zbiory specjalne</w:t>
      </w:r>
    </w:p>
    <w:p w:rsidR="009B656E" w:rsidRDefault="009B656E" w:rsidP="009B656E">
      <w:pPr>
        <w:spacing w:after="240"/>
        <w:jc w:val="both"/>
      </w:pPr>
      <w:r>
        <w:rPr>
          <w:b/>
        </w:rPr>
        <w:t>- Materiały źródłowe</w:t>
      </w:r>
      <w:r>
        <w:t xml:space="preserve"> powiększyły się o 27 cennych pozycji inwentarzowych. Otrzymano w darze m.in. Sprawozdanie z badań archeologicznych na Płaskiej Górze i na Kępie Polskiej”, opracowanie „Solidarnościowy zryw Mazowieckiej Wsi”, materiały dotyczące przasnyszan: Włodzimierza Nowickiego, Stanisława Myślińskiego, Ireneusza i Alfreda Suwińskich, Tadeusza Budzicha, Mieczysława Kozłowskiego, Włodzimierza Rykowskiego, Waldemara Krzyżewskiego i rodzin Nowickich i Szczepańskich. Ponadto materiały dotyczące TPZP, Powiatowej Komisji Historii Kultury i Sztuki przy PPRN w Przasnyszu, przasnyskiego szkolnictwa lat 80., biblioteki parafialnej w Przasnyszu czy wesela kurpiowskiego.</w:t>
      </w:r>
    </w:p>
    <w:p w:rsidR="009B656E" w:rsidRDefault="009B656E" w:rsidP="009B656E">
      <w:pPr>
        <w:spacing w:after="240"/>
        <w:rPr>
          <w:b/>
        </w:rPr>
      </w:pPr>
      <w:r>
        <w:t>Ze zbiorów bibliotecznych w omawianym okresie korzystało na miejscu 28 osób z 48 pozycji.</w:t>
      </w:r>
    </w:p>
    <w:p w:rsidR="009B656E" w:rsidRDefault="009B656E" w:rsidP="009B656E">
      <w:pPr>
        <w:spacing w:before="100"/>
        <w:jc w:val="both"/>
      </w:pPr>
      <w:r>
        <w:rPr>
          <w:b/>
        </w:rPr>
        <w:t>- Zbiory audiowizualne</w:t>
      </w:r>
      <w:r>
        <w:t xml:space="preserve"> - w roku 2015 do rejestru wpisano 19 nr inwentarzowych płyt cd/dvd  m. in.</w:t>
      </w:r>
    </w:p>
    <w:p w:rsidR="009B656E" w:rsidRDefault="009B656E" w:rsidP="009B656E">
      <w:pPr>
        <w:spacing w:before="100"/>
        <w:ind w:left="15"/>
        <w:jc w:val="both"/>
      </w:pPr>
      <w:r>
        <w:t>- filmy: Muzeum Utracone, Mazowieckie Zapusty, Artysta Przeszłości, Musik Graphic, Ja Hucuł, Huculszczyzna w latach 30 XX w. - film archiwalny, film promujący wystawę Złoty wiek Przasnysza, Misterium Męki Pańskiej Poznań Cytadela,</w:t>
      </w:r>
    </w:p>
    <w:p w:rsidR="009B656E" w:rsidRDefault="009B656E" w:rsidP="009B656E">
      <w:pPr>
        <w:spacing w:before="100"/>
        <w:ind w:left="15"/>
        <w:jc w:val="both"/>
      </w:pPr>
      <w:r>
        <w:t>- zbiory fotografii dotyczące: Tomasza Kolbe, Rostkowa 1967, I wojny światowej, wycieczek LO im. Ken w Przasnyszu, Bernarda Kryszkiewicza,</w:t>
      </w:r>
    </w:p>
    <w:p w:rsidR="009B656E" w:rsidRDefault="009B656E" w:rsidP="009B656E">
      <w:pPr>
        <w:spacing w:before="100"/>
        <w:ind w:left="15"/>
        <w:jc w:val="both"/>
      </w:pPr>
      <w:r>
        <w:t xml:space="preserve">- muzyka: Lutosłowianie - Orkiestra Marii Pomianowskiej, </w:t>
      </w:r>
    </w:p>
    <w:p w:rsidR="009B656E" w:rsidRDefault="009B656E" w:rsidP="009B656E">
      <w:pPr>
        <w:spacing w:before="100"/>
        <w:ind w:left="15"/>
        <w:jc w:val="both"/>
      </w:pPr>
      <w:r>
        <w:t>- inne: zgromadzone kwerendy o różnej tematyce (m. in. fotograf Juress, kościół ewangelicki, regulacja Orzysza, wyzwolenie Przasnysza w 1945 r., zabytki Przasnysza, pocztówki o tematyce Przasnysza, rozstrzelani na cmentarzu w Przasnyszu); prezentacja - zdjęcia Huculszczyzny z 2000 r.; pokaz multimedialny na Festiwal Fabryka Światła 2015; materiał zgromadzony podczas projektowania kart edukacyjnych do wystawy Złoty wiek Przasnysza i karty edukacyjne.</w:t>
      </w:r>
    </w:p>
    <w:p w:rsidR="009B656E" w:rsidRDefault="009B656E" w:rsidP="009B656E">
      <w:pPr>
        <w:spacing w:before="100"/>
        <w:jc w:val="both"/>
      </w:pPr>
    </w:p>
    <w:p w:rsidR="009B656E" w:rsidRDefault="009B656E" w:rsidP="009B656E">
      <w:pPr>
        <w:spacing w:after="113"/>
      </w:pPr>
      <w:r>
        <w:t>Przeprowadzono</w:t>
      </w:r>
      <w:r>
        <w:rPr>
          <w:b/>
        </w:rPr>
        <w:t xml:space="preserve"> kwerendy</w:t>
      </w:r>
      <w:r>
        <w:t xml:space="preserve"> do następujących tematów: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wysiedlenia z Duczymina w okresie okupacji niemieckiej,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weryfikacja nazwisk w kwaterach pomordowanych 1939-45 na cmentarzu parafialnym w Przasnyszu,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zabytki Przasnysz,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cmentarz ewangelicki w Przasnyszu; Żołnierz Adolf Arnold Heinrich August Echte i miejsce jego pochówku,</w:t>
      </w:r>
    </w:p>
    <w:p w:rsidR="009B656E" w:rsidRDefault="009B656E" w:rsidP="009B656E">
      <w:pPr>
        <w:pStyle w:val="Tekstpodstawowy"/>
        <w:numPr>
          <w:ilvl w:val="0"/>
          <w:numId w:val="26"/>
        </w:numPr>
        <w:tabs>
          <w:tab w:val="clear" w:pos="0"/>
          <w:tab w:val="num" w:pos="720"/>
        </w:tabs>
        <w:spacing w:after="57" w:line="100" w:lineRule="atLeast"/>
        <w:jc w:val="both"/>
      </w:pPr>
      <w:r>
        <w:t>Gmina Jednorożec w zbiorach archeologicznych muzeum,</w:t>
      </w:r>
    </w:p>
    <w:p w:rsidR="009B656E" w:rsidRDefault="009B656E" w:rsidP="009B656E">
      <w:pPr>
        <w:pStyle w:val="Tekstpodstawowy"/>
        <w:numPr>
          <w:ilvl w:val="0"/>
          <w:numId w:val="26"/>
        </w:numPr>
        <w:tabs>
          <w:tab w:val="clear" w:pos="0"/>
          <w:tab w:val="num" w:pos="720"/>
        </w:tabs>
        <w:spacing w:after="57" w:line="100" w:lineRule="atLeast"/>
        <w:jc w:val="both"/>
      </w:pPr>
      <w:r>
        <w:t>zdigitalizowane dokumenty dotyczące Przasnysza XV-XVI wieku, a także multimedialne zasoby muzeum,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fotograf Juress,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pocztówki w zbiorach Muzeum,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NSZZ RI "Solidarność",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Alois Zeh, żołnierz I wojny światowej,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regulacja Orzyca - okoliczności znalezisk archeologicznych,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wyzwolenie Przasnysza w 1945 r.,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</w:pPr>
      <w:r>
        <w:t>Gmina Jednorożec,</w:t>
      </w:r>
    </w:p>
    <w:p w:rsidR="009B656E" w:rsidRDefault="009B656E" w:rsidP="009B656E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suppressAutoHyphens/>
        <w:spacing w:after="57" w:line="100" w:lineRule="atLeast"/>
        <w:jc w:val="both"/>
        <w:rPr>
          <w:color w:val="000000"/>
        </w:rPr>
      </w:pPr>
      <w:r>
        <w:t>regulacja rzeki Orzyc.</w:t>
      </w:r>
    </w:p>
    <w:p w:rsidR="009B656E" w:rsidRDefault="009B656E" w:rsidP="009B656E">
      <w:pPr>
        <w:pStyle w:val="Nagwek1"/>
        <w:keepLines w:val="0"/>
        <w:widowControl w:val="0"/>
        <w:numPr>
          <w:ilvl w:val="0"/>
          <w:numId w:val="16"/>
        </w:numPr>
        <w:suppressAutoHyphens/>
        <w:spacing w:after="240" w:line="100" w:lineRule="atLeast"/>
        <w:ind w:left="432" w:hanging="432"/>
        <w:rPr>
          <w:rFonts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IV WYSTAWIENNICTWO</w:t>
      </w:r>
    </w:p>
    <w:p w:rsidR="009B656E" w:rsidRDefault="009B656E" w:rsidP="009B656E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suppressAutoHyphens/>
        <w:spacing w:line="100" w:lineRule="atLeast"/>
      </w:pPr>
      <w:r>
        <w:t>wystawy stałe w siedzibie muzeum - w ratuszu- 2</w:t>
      </w:r>
    </w:p>
    <w:p w:rsidR="009B656E" w:rsidRDefault="009B656E" w:rsidP="009B656E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suppressAutoHyphens/>
        <w:spacing w:line="100" w:lineRule="atLeast"/>
      </w:pPr>
      <w:r>
        <w:t>wystawy czasowe w siedzibie muzeum – w ratuszu- 9</w:t>
      </w:r>
    </w:p>
    <w:p w:rsidR="009B656E" w:rsidRDefault="009B656E" w:rsidP="009B656E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suppressAutoHyphens/>
        <w:spacing w:line="100" w:lineRule="atLeast"/>
        <w:rPr>
          <w:b/>
        </w:rPr>
      </w:pPr>
      <w:r>
        <w:t>wystawy własne prezentowane poza siedzibą muzeum – 2</w:t>
      </w:r>
    </w:p>
    <w:p w:rsidR="009B656E" w:rsidRDefault="009B656E" w:rsidP="009B656E">
      <w:pPr>
        <w:rPr>
          <w:b/>
        </w:rPr>
      </w:pPr>
    </w:p>
    <w:p w:rsidR="009B656E" w:rsidRDefault="009B656E" w:rsidP="009B656E">
      <w:pPr>
        <w:pStyle w:val="Tekstpodstawowy"/>
        <w:rPr>
          <w:b/>
        </w:rPr>
      </w:pPr>
      <w:r>
        <w:rPr>
          <w:b/>
        </w:rPr>
        <w:t>a) wystawy stałe w siedzibie muzeum - w ratuszu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845"/>
        <w:gridCol w:w="2655"/>
        <w:gridCol w:w="1335"/>
        <w:gridCol w:w="2746"/>
      </w:tblGrid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Tytuł wystawy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Ze zbiorów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rPr>
                <w:b/>
              </w:rPr>
              <w:t>Frekwencja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Wielka Wojna w Przasnyszu. 100. rocznica wybuchu I wojny światowej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Muzeum Historycznego w Przasnyszu, Mirosława Krejpowicza, Marka Grabowskiego, Jacka Furmańczyka, Mariusza Łyszkowskiego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od 20.07.14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(w roku 2014 - 2549)</w:t>
            </w:r>
          </w:p>
          <w:p w:rsidR="009B656E" w:rsidRDefault="009B656E" w:rsidP="009B656E">
            <w:pPr>
              <w:pStyle w:val="NormalnyWeb1"/>
              <w:jc w:val="center"/>
            </w:pPr>
            <w:r>
              <w:t>w roku 2015 r.-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</w:rPr>
              <w:t>3648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Złoty wiek Przasnysza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własnych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rPr>
                <w:bCs/>
              </w:rPr>
            </w:pPr>
            <w:r>
              <w:t>od 07.10.15-16.10.15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NormalnyWeb1"/>
              <w:spacing w:after="0"/>
              <w:jc w:val="center"/>
            </w:pPr>
            <w:r>
              <w:rPr>
                <w:rFonts w:eastAsia="Times New Roman" w:cs="Times New Roman"/>
                <w:bCs/>
              </w:rPr>
              <w:t>1040</w:t>
            </w:r>
          </w:p>
        </w:tc>
      </w:tr>
    </w:tbl>
    <w:p w:rsidR="009B656E" w:rsidRDefault="009B656E" w:rsidP="009B656E">
      <w:pPr>
        <w:pStyle w:val="Tekstpodstawowy"/>
      </w:pPr>
    </w:p>
    <w:p w:rsidR="009B656E" w:rsidRDefault="009B656E" w:rsidP="009B656E">
      <w:pPr>
        <w:pStyle w:val="Tekstpodstawowy"/>
        <w:rPr>
          <w:b/>
        </w:rPr>
      </w:pPr>
      <w:r>
        <w:rPr>
          <w:b/>
        </w:rPr>
        <w:t>b) wystawy czasowe w siedzibie muzeum – w ratuszu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965"/>
        <w:gridCol w:w="2685"/>
        <w:gridCol w:w="1290"/>
        <w:gridCol w:w="2761"/>
      </w:tblGrid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</w:rPr>
            </w:pPr>
            <w:r>
              <w:rPr>
                <w:b/>
              </w:rPr>
              <w:t>Tytuł wystawy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15" w:right="15"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zbiorów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Czas trwania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2160"/>
              </w:tabs>
              <w:ind w:right="317"/>
              <w:jc w:val="center"/>
            </w:pPr>
            <w:r>
              <w:rPr>
                <w:b/>
              </w:rPr>
              <w:t>Frekwencja</w:t>
            </w: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St. Ostoja-Kotkowski. Malarstwo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Adamczyk, K. Gadomski, Muzeum Historyczne w Przasnyszu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10.09.14 - 07.01.15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3028"/>
                <w:tab w:val="left" w:pos="3350"/>
                <w:tab w:val="left" w:pos="3515"/>
                <w:tab w:val="left" w:pos="4587"/>
              </w:tabs>
              <w:ind w:left="-119" w:right="-88"/>
              <w:jc w:val="center"/>
            </w:pPr>
            <w:r>
              <w:t>(w roku 2014 - 1969)</w:t>
            </w:r>
          </w:p>
          <w:p w:rsidR="009B656E" w:rsidRDefault="009B656E" w:rsidP="009B656E">
            <w:pPr>
              <w:pStyle w:val="NormalnyWeb1"/>
              <w:jc w:val="center"/>
            </w:pPr>
            <w:r>
              <w:t xml:space="preserve">w 2015 - </w:t>
            </w:r>
            <w:r>
              <w:rPr>
                <w:rFonts w:eastAsia="Times New Roman" w:cs="Times New Roman"/>
                <w:bCs/>
              </w:rPr>
              <w:t>15</w:t>
            </w:r>
          </w:p>
          <w:p w:rsidR="009B656E" w:rsidRDefault="009B656E" w:rsidP="009B656E">
            <w:pPr>
              <w:tabs>
                <w:tab w:val="left" w:pos="1257"/>
              </w:tabs>
            </w:pP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Śladami Husytów. Średniowieczne zamki na Węgrzech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Herman Otto Muzeum w Miskolcu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28.01.15 -</w:t>
            </w:r>
          </w:p>
          <w:p w:rsidR="009B656E" w:rsidRDefault="009B656E" w:rsidP="009B656E">
            <w:pPr>
              <w:pStyle w:val="Zawartotabeli"/>
              <w:ind w:right="-108"/>
            </w:pPr>
            <w:r>
              <w:t>20.03.15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3028"/>
                <w:tab w:val="left" w:pos="3350"/>
                <w:tab w:val="left" w:pos="3515"/>
                <w:tab w:val="left" w:pos="4587"/>
              </w:tabs>
              <w:ind w:left="-119" w:right="-88"/>
              <w:jc w:val="center"/>
            </w:pPr>
            <w:r>
              <w:t>581</w:t>
            </w:r>
          </w:p>
        </w:tc>
      </w:tr>
      <w:tr w:rsidR="009B656E" w:rsidTr="009B656E">
        <w:trPr>
          <w:trHeight w:val="11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3.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Życie Pięknej Miłości. Ojciec Bernard Kryszkiewicz (1915-1945)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MHP, Parafia św.St. Kostki w Przasnyszu, A. Kaszubowska,</w:t>
            </w:r>
          </w:p>
          <w:p w:rsidR="009B656E" w:rsidRDefault="009B656E" w:rsidP="009B656E">
            <w:pPr>
              <w:pStyle w:val="Zawartotabeli"/>
            </w:pPr>
            <w:r>
              <w:t>K. Kamiński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ind w:right="-108"/>
            </w:pPr>
            <w:r>
              <w:t>02.05.15 -</w:t>
            </w:r>
          </w:p>
          <w:p w:rsidR="009B656E" w:rsidRDefault="009B656E" w:rsidP="009B656E">
            <w:pPr>
              <w:pStyle w:val="Zawartotabeli"/>
              <w:ind w:right="-108"/>
            </w:pPr>
            <w:r>
              <w:t>29.06.15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3028"/>
                <w:tab w:val="left" w:pos="3350"/>
                <w:tab w:val="left" w:pos="3515"/>
                <w:tab w:val="left" w:pos="4587"/>
              </w:tabs>
              <w:ind w:left="-119" w:right="-88"/>
              <w:jc w:val="center"/>
            </w:pPr>
            <w:r>
              <w:t>1347</w:t>
            </w:r>
          </w:p>
        </w:tc>
      </w:tr>
      <w:tr w:rsidR="009B656E" w:rsidTr="009B656E">
        <w:trPr>
          <w:trHeight w:val="11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4.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Dawne komputery i gry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Fundacja Promocji Retroinformatyki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ind w:right="-108"/>
            </w:pPr>
            <w:r>
              <w:t>23 .05.15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3147"/>
                <w:tab w:val="left" w:pos="3469"/>
                <w:tab w:val="left" w:pos="3634"/>
                <w:tab w:val="left" w:pos="4706"/>
              </w:tabs>
              <w:ind w:right="-88"/>
              <w:jc w:val="center"/>
            </w:pPr>
            <w:r>
              <w:t>640</w:t>
            </w: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5.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 xml:space="preserve"> I Przegląd Twórczości Członków MKF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Galeria "13" w Mławie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ind w:right="-108"/>
            </w:pPr>
            <w:r>
              <w:t>19.06.15 -</w:t>
            </w:r>
            <w:r>
              <w:br/>
              <w:t>23.07.15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4135"/>
              </w:tabs>
              <w:ind w:left="-3" w:right="-93"/>
              <w:jc w:val="center"/>
            </w:pPr>
            <w:r>
              <w:t>180</w:t>
            </w: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6.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Huculszczyzna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t>Obraz zatrzymany.</w:t>
            </w:r>
          </w:p>
          <w:p w:rsidR="009B656E" w:rsidRDefault="009B656E" w:rsidP="009B656E">
            <w:pPr>
              <w:pStyle w:val="Zawartotabeli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Państwowe Muzeum Etnograficzne w Warszawie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rPr>
                <w:bCs/>
              </w:rPr>
            </w:pPr>
            <w:r>
              <w:t>06.07.15 - 26.10.15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rPr>
                <w:bCs/>
              </w:rPr>
              <w:t>1357</w:t>
            </w: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7.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W Kurpia obiektywem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Stowarzyszenie Razem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rPr>
                <w:bCs/>
              </w:rPr>
            </w:pPr>
            <w:r>
              <w:t>07.08.15 - 10.09.15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rPr>
                <w:bCs/>
              </w:rPr>
              <w:t>292</w:t>
            </w: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lastRenderedPageBreak/>
              <w:t>8.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Tu zaszła zmiana. Przasnyski Plener Malarski im. St. Ostoja - Kotkowskiego. Wystawa poplenerowa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rFonts w:eastAsia="Times New Roman"/>
              </w:rPr>
            </w:pPr>
            <w:r>
              <w:t>Muzeum Historyczne w Przasnyszu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24.10.15 - 30.11.15</w:t>
            </w:r>
          </w:p>
          <w:p w:rsidR="009B656E" w:rsidRDefault="009B656E" w:rsidP="009B656E">
            <w:pPr>
              <w:pStyle w:val="Zawartotabeli"/>
              <w:ind w:right="-108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rPr>
                <w:bCs/>
              </w:rPr>
              <w:t>593</w:t>
            </w:r>
          </w:p>
        </w:tc>
      </w:tr>
      <w:tr w:rsidR="009B656E" w:rsidTr="009B656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9.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240"/>
            </w:pPr>
            <w:r>
              <w:t>Malarstwo, grafika i rzeźba w zbiorach MHP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rFonts w:eastAsia="Times New Roman"/>
              </w:rPr>
            </w:pPr>
            <w:r>
              <w:t>Muzeum Historyczne w Przasnyszu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NormalnyWeb1"/>
              <w:spacing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</w:rPr>
              <w:t>13.11.15 -</w:t>
            </w:r>
            <w:r>
              <w:t xml:space="preserve"> 18.01.16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rPr>
                <w:bCs/>
              </w:rPr>
              <w:t>445</w:t>
            </w:r>
          </w:p>
        </w:tc>
      </w:tr>
    </w:tbl>
    <w:p w:rsidR="009B656E" w:rsidRDefault="009B656E" w:rsidP="009B656E">
      <w:pPr>
        <w:pStyle w:val="Akapitzlist1"/>
        <w:ind w:left="0" w:firstLine="0"/>
      </w:pPr>
    </w:p>
    <w:p w:rsidR="009B656E" w:rsidRDefault="009B656E" w:rsidP="009B656E">
      <w:pPr>
        <w:pStyle w:val="Akapitzlist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wystawy własne prezentowane poza siedzibą muzeum 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614"/>
        <w:gridCol w:w="1785"/>
        <w:gridCol w:w="2655"/>
        <w:gridCol w:w="1305"/>
        <w:gridCol w:w="2746"/>
      </w:tblGrid>
      <w:tr w:rsidR="009B656E" w:rsidTr="009B656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Tytuł wystawy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ekspozycji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Frekwencja</w:t>
            </w:r>
          </w:p>
        </w:tc>
      </w:tr>
      <w:tr w:rsidR="009B656E" w:rsidTr="009B656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spacing w:before="100" w:after="119"/>
            </w:pPr>
            <w:r>
              <w:t>Życie Pięknej Miłości. Ojciec Bernard Kryszkiewicz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Ziemi Zawkrzeńskiej w Mławie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spacing w:before="100" w:after="119"/>
              <w:ind w:right="90"/>
              <w:rPr>
                <w:bCs/>
              </w:rPr>
            </w:pPr>
            <w:r>
              <w:t>10.10.15 - 25.11.15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spacing w:before="100" w:after="119"/>
              <w:jc w:val="center"/>
            </w:pPr>
            <w:r>
              <w:rPr>
                <w:bCs/>
              </w:rPr>
              <w:t>547</w:t>
            </w:r>
          </w:p>
        </w:tc>
      </w:tr>
      <w:tr w:rsidR="009B656E" w:rsidTr="009B656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spacing w:before="100" w:after="119"/>
            </w:pPr>
            <w:r>
              <w:t>Obraz Światło Dźwięk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Dom Kultury w Przasnyszu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6E" w:rsidRDefault="009B656E" w:rsidP="009B656E">
            <w:pPr>
              <w:pStyle w:val="Akapitzlist1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B656E" w:rsidRDefault="009B656E" w:rsidP="009B656E">
      <w:pPr>
        <w:pStyle w:val="Akapitzlist1"/>
        <w:spacing w:after="57"/>
        <w:ind w:left="0" w:firstLine="0"/>
      </w:pPr>
    </w:p>
    <w:p w:rsidR="009B656E" w:rsidRDefault="009B656E" w:rsidP="009B656E">
      <w:pPr>
        <w:ind w:firstLine="850"/>
        <w:jc w:val="both"/>
      </w:pPr>
      <w:r>
        <w:t xml:space="preserve">W okresie sprawozdawczym zorganizowano 9 wystaw czasowych. W związku z obchodami 100. rocznicy urodzin i 70. rocznicy śmierci o. Bernarda Kryszkiewicza - pasjonisty muzeum przygotowało wystawę </w:t>
      </w:r>
      <w:r>
        <w:rPr>
          <w:i/>
          <w:iCs/>
        </w:rPr>
        <w:t>Życie Pięknej Miłości. Ojciec Bernard Kryszkiewicz (1915-1945)</w:t>
      </w:r>
      <w:r>
        <w:t xml:space="preserve"> głównie z własnych zbiorów.</w:t>
      </w:r>
    </w:p>
    <w:p w:rsidR="009B656E" w:rsidRDefault="009B656E" w:rsidP="009B656E">
      <w:pPr>
        <w:ind w:firstLine="850"/>
        <w:jc w:val="both"/>
      </w:pPr>
      <w:r>
        <w:t xml:space="preserve">Szczególnie ważnym wydarzeniem dla muzeum było uroczyste otwarcie  multimedialnej wystawy stałej </w:t>
      </w:r>
      <w:r>
        <w:rPr>
          <w:b/>
          <w:bCs/>
          <w:i/>
        </w:rPr>
        <w:t>Złoty wiek Przasnysza.</w:t>
      </w:r>
      <w:r>
        <w:rPr>
          <w:i/>
        </w:rPr>
        <w:t xml:space="preserve"> </w:t>
      </w:r>
      <w:r>
        <w:t>Projekt dofinansowywany był z RPO WM 2007-2013 Priorytet VI, Działanie 6.1 Kultura.</w:t>
      </w:r>
    </w:p>
    <w:p w:rsidR="009B656E" w:rsidRDefault="009B656E" w:rsidP="009B656E">
      <w:pPr>
        <w:pStyle w:val="Akapitzlist1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2015 wszystkie wystawy zwiedziło </w:t>
      </w:r>
      <w:r>
        <w:rPr>
          <w:rFonts w:ascii="Times New Roman" w:hAnsi="Times New Roman" w:cs="Times New Roman"/>
          <w:b/>
          <w:sz w:val="24"/>
          <w:szCs w:val="24"/>
        </w:rPr>
        <w:t>5916 osób,</w:t>
      </w:r>
      <w:r>
        <w:rPr>
          <w:rFonts w:ascii="Times New Roman" w:hAnsi="Times New Roman" w:cs="Times New Roman"/>
          <w:sz w:val="24"/>
          <w:szCs w:val="24"/>
        </w:rPr>
        <w:t xml:space="preserve"> z czego 2987 osób grupowo i 2929 osób indywidualnie. Zwiedzającymi byli: Zespół muzyczny "Młode Kurpie" z Jednorożca, Miejska Biblioteka Publiczna w Przasnyszu, Biblioteka Pedagogiczna w Przasnyszu, Środowiskowy Dom Samopomocy w Przasnyszu, Dom Pomocy Społecznej dla Dorosłych Niepełnosprawnych Intelektualnie w Przasnyszu, Jednostka Wojskowa w Przasnyszu, Polski Związek Emerytów, Rencistów i Inwalidów Oddział w Przasnyszu, Uniwersytet Trzeciego Wieku w Przasnyszu, Klub Literacki "Przaśnik", Mławski Klub Fotograficzny, szkoły podstawowe i przedszkola z Rostkowa, Bogatego, Ulatowo- Adamy, Krzynowłogi Małej, Romanów - Seborów, Karwacza i Jednorożca, uczniowie, a także placówki oświatowe z Przasnysza.</w:t>
      </w:r>
    </w:p>
    <w:p w:rsidR="009B656E" w:rsidRDefault="009B656E" w:rsidP="009B656E">
      <w:pPr>
        <w:pStyle w:val="Akapitzlist1"/>
        <w:spacing w:after="57"/>
        <w:ind w:left="0" w:firstLine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Wstęp do muzeum ewidencjonowano w rejestrze frekwencji wystaw.</w:t>
      </w:r>
    </w:p>
    <w:p w:rsidR="009B656E" w:rsidRDefault="009B656E" w:rsidP="009B656E">
      <w:r>
        <w:t>W okresie od 1 maja w muzeum po dwie osoby pełniły dyżury w niedziele.</w:t>
      </w:r>
    </w:p>
    <w:p w:rsidR="009B656E" w:rsidRDefault="009B656E" w:rsidP="009B656E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wszystkich wystaw prowadzono niezbędną dokumentację: scenariusze wystaw, umowy </w:t>
      </w:r>
      <w:r>
        <w:rPr>
          <w:rFonts w:ascii="Times New Roman" w:hAnsi="Times New Roman" w:cs="Times New Roman"/>
          <w:sz w:val="24"/>
          <w:szCs w:val="24"/>
        </w:rPr>
        <w:lastRenderedPageBreak/>
        <w:t>użyczenia i protokoły zdawczo-odbiorcze, a także dokumentację fotograficzną.</w:t>
      </w:r>
    </w:p>
    <w:p w:rsidR="009B656E" w:rsidRDefault="009B656E" w:rsidP="009B656E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Montaże wystaw wykonywano we własnym zakresie.</w:t>
      </w:r>
    </w:p>
    <w:p w:rsidR="009B656E" w:rsidRDefault="009B656E" w:rsidP="009B656E">
      <w:pPr>
        <w:pStyle w:val="Akapitzlist1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za bilety wstępu na konto muzeum wpłacono 7134,00 zł.</w:t>
      </w:r>
    </w:p>
    <w:p w:rsidR="009B656E" w:rsidRDefault="009B656E" w:rsidP="009B656E">
      <w:pPr>
        <w:pStyle w:val="Nagwek1"/>
        <w:keepLines w:val="0"/>
        <w:widowControl w:val="0"/>
        <w:numPr>
          <w:ilvl w:val="0"/>
          <w:numId w:val="16"/>
        </w:numPr>
        <w:suppressAutoHyphens/>
        <w:spacing w:after="240" w:line="100" w:lineRule="atLeast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EDUKACJA I PROMOCJA</w:t>
      </w:r>
    </w:p>
    <w:p w:rsidR="009B656E" w:rsidRDefault="009B656E" w:rsidP="009B656E">
      <w:pPr>
        <w:pStyle w:val="Tekstpodstawowyzwciciem21"/>
        <w:spacing w:after="57"/>
        <w:ind w:left="0" w:firstLine="0"/>
        <w:rPr>
          <w:b/>
          <w:bCs/>
        </w:rPr>
      </w:pPr>
      <w:r>
        <w:rPr>
          <w:rFonts w:ascii="Times New Roman" w:hAnsi="Times New Roman" w:cs="Times New Roman"/>
          <w:b/>
        </w:rPr>
        <w:t>a) imprezy własne</w:t>
      </w:r>
      <w:r>
        <w:rPr>
          <w:rFonts w:ascii="Times New Roman" w:hAnsi="Times New Roman" w:cs="Times New Roman"/>
        </w:rPr>
        <w:t xml:space="preserve"> (prelekcje, spotkania, wernisaże wystaw, konferencje naukowe, przedstawienia, imprezy plenerowe i inne)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710"/>
        <w:gridCol w:w="2835"/>
        <w:gridCol w:w="1950"/>
        <w:gridCol w:w="2043"/>
      </w:tblGrid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:rsidR="009B656E" w:rsidRDefault="009B656E" w:rsidP="009B656E">
            <w:pPr>
              <w:pStyle w:val="Akapitzlist1"/>
              <w:spacing w:after="0" w:line="100" w:lineRule="atLeast"/>
              <w:ind w:left="-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rPr>
                <w:b/>
                <w:bCs/>
              </w:rPr>
              <w:t>Frekwencja</w:t>
            </w:r>
          </w:p>
        </w:tc>
      </w:tr>
      <w:tr w:rsidR="009B656E" w:rsidTr="009B656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1.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22 stycznia - 30 stycznia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r>
              <w:t>Zimowe zabawy z historią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spotkania-</w:t>
            </w:r>
            <w:r>
              <w:br/>
              <w:t>warsztaty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23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ind w:left="-972" w:firstLine="851"/>
              <w:jc w:val="center"/>
            </w:pPr>
            <w:r>
              <w:t>28 stycznia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Wernisaż wystawy "Śladami Husytów. Średniowieczne zamki na Węgrzech.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wernisaż</w:t>
            </w:r>
          </w:p>
          <w:p w:rsidR="009B656E" w:rsidRDefault="009B656E" w:rsidP="009B656E">
            <w:pPr>
              <w:jc w:val="center"/>
            </w:pPr>
            <w:r>
              <w:t>wystawy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-9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lutego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 xml:space="preserve">Konferencja w Muzeum w ramach I Rajdu Pieszego Szlakami Lutowej Bitwy Przasnyskiej (wykłady: Paweł Rozdżestwieński </w:t>
            </w:r>
            <w:r>
              <w:rPr>
                <w:i/>
                <w:iCs/>
              </w:rPr>
              <w:t>Sochaczew 1915- gazy bojowe</w:t>
            </w:r>
            <w:r>
              <w:t xml:space="preserve">, Jacek Furmańczyk </w:t>
            </w:r>
            <w:r>
              <w:rPr>
                <w:i/>
                <w:iCs/>
              </w:rPr>
              <w:t>Mazowieckie epizody I wojny światowej w 100-lecie bitwy przasnyskiej</w:t>
            </w:r>
            <w:r>
              <w:t xml:space="preserve">, Zbigniew Lorenc </w:t>
            </w:r>
            <w:r>
              <w:rPr>
                <w:i/>
                <w:iCs/>
              </w:rPr>
              <w:t>Społeczeństwo Ziemi Przasnyskiej w okresie I wojny światowej</w:t>
            </w:r>
            <w: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konferencja naukowa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B656E" w:rsidTr="009B656E">
        <w:trPr>
          <w:trHeight w:val="1302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4.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-9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marca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 xml:space="preserve">Prelekcja historyczna: Wojciech Łukaszewski </w:t>
            </w:r>
            <w:r>
              <w:rPr>
                <w:i/>
                <w:iCs/>
              </w:rPr>
              <w:t>Żołnierze Wyklęci w powiecie przasnyskim w obronie suwerenności 1945-1951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prelekcja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15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-9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Wernisaż wystawy "Życie Pięknej Miłości. Ojciec Bernard Kryszkiewicz (1915-1945)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wernisaż</w:t>
            </w:r>
          </w:p>
          <w:p w:rsidR="009B656E" w:rsidRDefault="009B656E" w:rsidP="009B656E">
            <w:pPr>
              <w:jc w:val="center"/>
            </w:pPr>
            <w:r>
              <w:t>wystawy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15" w:right="3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23 maja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Noc Muzeów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wystawa, film, przedstawienie kukiełkowe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15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-9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maja</w:t>
            </w:r>
          </w:p>
          <w:p w:rsidR="009B656E" w:rsidRDefault="009B656E" w:rsidP="009B656E"/>
          <w:p w:rsidR="009B656E" w:rsidRDefault="009B656E" w:rsidP="009B656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t>Wernisaż wystawy I Przegląd Twórczości Członków Mławskiego Klubu Fotograficznego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wernisaż wystawy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t>16 lipca -20 sierpnia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Wakacyjne Czwartki w Muzeum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spotkania- warsztaty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-972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września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Spotkanie autorskie z Piotrem Gursztynem autorem książki "Rzeź Woli"</w:t>
            </w:r>
          </w:p>
          <w:p w:rsidR="009B656E" w:rsidRDefault="009B656E" w:rsidP="009B656E">
            <w:pPr>
              <w:pStyle w:val="Zawartotabeli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spotkanie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10.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t>6 -8 października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Plener malarski "Tu zaszła zmiana..."</w:t>
            </w:r>
          </w:p>
          <w:p w:rsidR="009B656E" w:rsidRDefault="009B656E" w:rsidP="009B656E">
            <w:pPr>
              <w:pStyle w:val="Zawartotabeli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Plener malarski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11.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t>16 października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Wernisaż wystawy "Złoty wiek Przasnysza"</w:t>
            </w:r>
          </w:p>
          <w:p w:rsidR="009B656E" w:rsidRDefault="009B656E" w:rsidP="009B656E">
            <w:pPr>
              <w:pStyle w:val="Zawartotabeli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wernisaż wystawy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12.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t>23 października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Finisaż wystawy "Huculszczyzna obraz zatrzymany..."</w:t>
            </w:r>
          </w:p>
          <w:p w:rsidR="009B656E" w:rsidRDefault="009B656E" w:rsidP="009B656E">
            <w:pPr>
              <w:pStyle w:val="Zawartotabeli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 xml:space="preserve">finisaż </w:t>
            </w:r>
          </w:p>
          <w:p w:rsidR="009B656E" w:rsidRDefault="009B656E" w:rsidP="009B656E">
            <w:pPr>
              <w:jc w:val="center"/>
            </w:pPr>
            <w:r>
              <w:t xml:space="preserve"> wystawy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B656E" w:rsidTr="009B656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13.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  <w:jc w:val="center"/>
            </w:pPr>
            <w:r>
              <w:t>24 października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before="100" w:after="119"/>
            </w:pPr>
            <w:r>
              <w:t>Wernisaż wystawy "Tu zaszła zmiana..." i aukcja charytatywna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</w:pPr>
            <w:r>
              <w:t>wernisaż wystawy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spacing w:after="0" w:line="100" w:lineRule="atLeast"/>
              <w:ind w:left="0" w:right="15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B656E" w:rsidRDefault="009B656E" w:rsidP="009B656E">
      <w:pPr>
        <w:pStyle w:val="Tekstpodstawowy"/>
      </w:pPr>
    </w:p>
    <w:p w:rsidR="009B656E" w:rsidRDefault="009B656E" w:rsidP="009B656E">
      <w:pPr>
        <w:pStyle w:val="Tekstpodstawowy"/>
        <w:rPr>
          <w:b/>
          <w:bCs/>
          <w:sz w:val="22"/>
          <w:szCs w:val="22"/>
        </w:rPr>
      </w:pPr>
      <w:r>
        <w:rPr>
          <w:b/>
        </w:rPr>
        <w:t>b) pomoc innym instytucjom w organizacji imprez</w:t>
      </w:r>
    </w:p>
    <w:tbl>
      <w:tblPr>
        <w:tblW w:w="0" w:type="auto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110"/>
        <w:gridCol w:w="2295"/>
        <w:gridCol w:w="1530"/>
        <w:gridCol w:w="2445"/>
        <w:gridCol w:w="1201"/>
      </w:tblGrid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-1" w:hanging="5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wydarzenia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Współorganizatorzy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Rodzaj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60" w:right="30" w:hanging="53"/>
              <w:jc w:val="left"/>
            </w:pPr>
            <w:r>
              <w:rPr>
                <w:rFonts w:ascii="Times New Roman" w:hAnsi="Times New Roman" w:cs="Times New Roman"/>
              </w:rPr>
              <w:t>6 stycznia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Orszak 3 Króli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Parafia św. Wojciecha, Urząd Miasta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zwiedzanie wystaw</w:t>
            </w:r>
          </w:p>
        </w:tc>
      </w:tr>
      <w:tr w:rsidR="009B656E" w:rsidTr="009B656E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60" w:right="30" w:hanging="53"/>
              <w:jc w:val="left"/>
            </w:pPr>
            <w:r>
              <w:rPr>
                <w:rFonts w:ascii="Times New Roman" w:hAnsi="Times New Roman" w:cs="Times New Roman"/>
              </w:rPr>
              <w:t>15 lutego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Spotkanie </w:t>
            </w:r>
            <w:r>
              <w:rPr>
                <w:i/>
                <w:iCs/>
                <w:sz w:val="22"/>
                <w:szCs w:val="22"/>
              </w:rPr>
              <w:t>Rozmaitości Karnawałowe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Klub Literacki "Przaśnik", Muzeum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zwiedzanie wystaw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75" w:right="30" w:hanging="53"/>
              <w:jc w:val="left"/>
            </w:pPr>
            <w:r>
              <w:rPr>
                <w:rFonts w:ascii="Times New Roman" w:hAnsi="Times New Roman" w:cs="Times New Roman"/>
              </w:rPr>
              <w:t>9 marca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Wizyta Bronisława Komorowskiego Prezydenta RP w Przasnyszu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w Przasnyszu,</w:t>
            </w:r>
          </w:p>
          <w:p w:rsidR="009B656E" w:rsidRDefault="009B656E" w:rsidP="009B656E">
            <w:pPr>
              <w:tabs>
                <w:tab w:val="left" w:pos="6549"/>
                <w:tab w:val="left" w:pos="7116"/>
              </w:tabs>
              <w:ind w:left="34" w:hanging="34"/>
            </w:pP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wizyta</w:t>
            </w:r>
          </w:p>
        </w:tc>
      </w:tr>
      <w:tr w:rsidR="009B656E" w:rsidTr="009B656E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60" w:right="45" w:hanging="53"/>
              <w:jc w:val="left"/>
            </w:pPr>
            <w:r>
              <w:rPr>
                <w:rFonts w:ascii="Times New Roman" w:hAnsi="Times New Roman" w:cs="Times New Roman"/>
              </w:rPr>
              <w:t>18 marca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Warsztaty Seniorów w ramach projektu "Czas seniora - edukacja i integracja osób starszych"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Zw. Emerytów i Rencistów w Przasnyszu, Muzeum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warsztaty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75" w:right="30" w:hanging="53"/>
              <w:jc w:val="left"/>
            </w:pPr>
            <w:r>
              <w:rPr>
                <w:rFonts w:ascii="Times New Roman" w:hAnsi="Times New Roman" w:cs="Times New Roman"/>
              </w:rPr>
              <w:t>28 marca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 wielkanocne </w:t>
            </w:r>
            <w:r>
              <w:rPr>
                <w:i/>
                <w:iCs/>
                <w:sz w:val="22"/>
                <w:szCs w:val="22"/>
              </w:rPr>
              <w:t>Kolorowa Wielkanoc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ind w:firstLine="34"/>
            </w:pPr>
            <w:r>
              <w:rPr>
                <w:sz w:val="22"/>
                <w:szCs w:val="22"/>
              </w:rPr>
              <w:t>Miejska Biblioteka Publiczna w Przasnyszu. Biblioteka Pedagogiczna w Przasnyszu,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warsztaty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45" w:right="60" w:hanging="53"/>
              <w:jc w:val="left"/>
            </w:pPr>
            <w:r>
              <w:rPr>
                <w:rFonts w:ascii="Times New Roman" w:hAnsi="Times New Roman" w:cs="Times New Roman"/>
              </w:rPr>
              <w:t>25 kwietnia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Otwarcie Sezonu Motocyklowego w Przasnyszu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</w:pPr>
            <w:r>
              <w:rPr>
                <w:sz w:val="22"/>
                <w:szCs w:val="22"/>
              </w:rPr>
              <w:t>Auto-Moto- Klub "Rzemieślnik", Urząd Miasta w Przasnyszu,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5839"/>
                <w:tab w:val="left" w:pos="6406"/>
              </w:tabs>
              <w:spacing w:after="0" w:line="100" w:lineRule="atLeast"/>
              <w:ind w:left="-108" w:firstLine="0"/>
              <w:jc w:val="center"/>
            </w:pPr>
            <w:r>
              <w:rPr>
                <w:rFonts w:ascii="Times New Roman" w:hAnsi="Times New Roman" w:cs="Times New Roman"/>
              </w:rPr>
              <w:t>zwiedzanie wystaw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5"/>
                <w:tab w:val="left" w:pos="6942"/>
              </w:tabs>
              <w:spacing w:after="0" w:line="100" w:lineRule="atLeast"/>
              <w:ind w:left="45" w:right="15" w:firstLine="0"/>
              <w:jc w:val="left"/>
            </w:pPr>
            <w:r>
              <w:rPr>
                <w:rFonts w:ascii="Times New Roman" w:hAnsi="Times New Roman" w:cs="Times New Roman"/>
              </w:rPr>
              <w:t>3 maja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Zwiedzanie wystaw z okazji święta 3 Maja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 Miasta w Przasnyszu</w:t>
            </w:r>
          </w:p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</w:t>
            </w:r>
          </w:p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zwiedzanie wystaw (bezpłatnie)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75" w:right="45" w:hanging="53"/>
              <w:jc w:val="left"/>
            </w:pPr>
            <w:r>
              <w:rPr>
                <w:rFonts w:ascii="Times New Roman" w:hAnsi="Times New Roman" w:cs="Times New Roman"/>
              </w:rPr>
              <w:t>16 maja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Majowe spotkanie poetów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Klub Literacki „Przaśnik”,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zwiedzanie ratusza i wystaw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21 maja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Profilaktyczna Gra Miejska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Komenda Powiatowa Policji, Urząd Miasta,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</w:pPr>
            <w:r>
              <w:rPr>
                <w:rFonts w:ascii="Times New Roman" w:hAnsi="Times New Roman" w:cs="Times New Roman"/>
              </w:rPr>
              <w:t>23 maja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Przasnyski Jarmark Staropolski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Urząd Miasta w Przasnyszu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Stowarzyszenie Oświatowe </w:t>
            </w:r>
            <w:r>
              <w:rPr>
                <w:i/>
                <w:iCs/>
                <w:sz w:val="22"/>
                <w:szCs w:val="22"/>
              </w:rPr>
              <w:t xml:space="preserve">GRONO </w:t>
            </w: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5"/>
                <w:tab w:val="left" w:pos="6942"/>
              </w:tabs>
              <w:spacing w:after="0" w:line="100" w:lineRule="atLeast"/>
              <w:ind w:left="0" w:firstLine="0"/>
              <w:jc w:val="left"/>
            </w:pPr>
            <w:r>
              <w:rPr>
                <w:rFonts w:ascii="Times New Roman" w:hAnsi="Times New Roman" w:cs="Times New Roman"/>
              </w:rPr>
              <w:t>1 czerwca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Dziecka w Przasnyszu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Urząd Miasta w Przasnyszu, Zw. Emerytów i Rencistów w Przasnyszu,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</w:pPr>
            <w:r>
              <w:rPr>
                <w:rFonts w:ascii="Times New Roman" w:hAnsi="Times New Roman" w:cs="Times New Roman"/>
              </w:rPr>
              <w:t>23 czerwca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Przasnyska Noc Świętojańska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Rynek/Muzeum/MDK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Miejska Biblioteka Publiczna w Przasnyszu. Biblioteka Pedagogiczna w Przasnyszu,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22 sierpnia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poetycko-muzyczny "A mnie jest szkoda lata"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Klub Literacki” Przaśnik”,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27 sierpnia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Festyn - Gry i zabawy dla dzieci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MDK, MBP,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29 sierpnia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Rajdowe Kryterium Orlika 2015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Auto-Moto-Klub „Rzemieślnik”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11-12 września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Sztuka laseru</w:t>
            </w:r>
            <w:r>
              <w:rPr>
                <w:sz w:val="22"/>
                <w:szCs w:val="22"/>
              </w:rPr>
              <w:t>. Interaktywny pokaz prac laserowych S. Ostoja-Kotkowskiego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Mazowiecki Instytut Kultury w Warszawie,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prezentacja multime</w:t>
            </w:r>
            <w:r>
              <w:rPr>
                <w:rFonts w:ascii="Times New Roman" w:hAnsi="Times New Roman" w:cs="Times New Roman"/>
              </w:rPr>
              <w:softHyphen/>
              <w:t>dialna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12 września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 miejska „W poszukiwaniu skarbu grodu  Przaśnika” w ramach Festiwalu Fabryka Światła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Mazowiecki Instytut Kultury w Warszawie, UM, MDK, MBP, TPZP,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impreza plenerowa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14 listopada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Finał IX Mazowieckiego Konkursu Literackiego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</w:pPr>
            <w:r>
              <w:rPr>
                <w:sz w:val="22"/>
                <w:szCs w:val="22"/>
              </w:rPr>
              <w:t>Koło Miłośników Sztuki „Taras”, Urząd Miasta, Muzeum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spotkanie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6 grudnia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Mikołajkowa Fabryka Ozdób i Motomikołaje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MHP, MBP, BP, AutoMoto Klub „Rzemieślnik”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warsztaty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7 grudnia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Konferencja "Seniorzy mają głos"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Fundacja Przasnyska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konferencja</w:t>
            </w:r>
          </w:p>
        </w:tc>
      </w:tr>
      <w:tr w:rsidR="009B656E" w:rsidTr="009B656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19 grudnia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Wigilia Miejska</w:t>
            </w:r>
          </w:p>
          <w:p w:rsidR="009B656E" w:rsidRDefault="009B656E" w:rsidP="009B656E">
            <w:pPr>
              <w:spacing w:before="100" w:after="119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Rynek/Muzeum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Urząd Miasta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spotkanie</w:t>
            </w:r>
          </w:p>
        </w:tc>
      </w:tr>
      <w:tr w:rsidR="009B656E" w:rsidTr="009B656E">
        <w:trPr>
          <w:trHeight w:val="115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4"/>
                <w:tab w:val="left" w:pos="6941"/>
              </w:tabs>
              <w:spacing w:after="0" w:line="100" w:lineRule="atLeast"/>
              <w:ind w:left="0" w:firstLine="6"/>
              <w:jc w:val="left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20 grudnia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Gala wręczenia medali St. Ostoja-Kotkowskiego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tabs>
                <w:tab w:val="left" w:pos="6379"/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MDK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spacing w:after="119"/>
            </w:pPr>
            <w:r>
              <w:rPr>
                <w:sz w:val="22"/>
                <w:szCs w:val="22"/>
              </w:rPr>
              <w:t>TPZP, MDK, Muzeum</w:t>
            </w:r>
          </w:p>
          <w:p w:rsidR="009B656E" w:rsidRDefault="009B656E" w:rsidP="009B656E">
            <w:pPr>
              <w:spacing w:before="100" w:after="119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</w:t>
            </w:r>
          </w:p>
          <w:p w:rsidR="009B656E" w:rsidRDefault="009B656E" w:rsidP="009B656E">
            <w:pPr>
              <w:pStyle w:val="Akapitzlist1"/>
              <w:tabs>
                <w:tab w:val="left" w:pos="6379"/>
                <w:tab w:val="left" w:pos="6946"/>
              </w:tabs>
              <w:spacing w:after="0" w:line="100" w:lineRule="atLeast"/>
              <w:ind w:left="0" w:firstLine="0"/>
              <w:jc w:val="center"/>
            </w:pPr>
            <w:r>
              <w:rPr>
                <w:rFonts w:ascii="Times New Roman" w:hAnsi="Times New Roman" w:cs="Times New Roman"/>
              </w:rPr>
              <w:t>(zwiedzanie wystaw)</w:t>
            </w:r>
          </w:p>
        </w:tc>
      </w:tr>
    </w:tbl>
    <w:p w:rsidR="009B656E" w:rsidRDefault="009B656E" w:rsidP="009B656E">
      <w:pPr>
        <w:spacing w:after="119"/>
      </w:pPr>
    </w:p>
    <w:p w:rsidR="009B656E" w:rsidRDefault="009B656E" w:rsidP="009B656E">
      <w:pPr>
        <w:pStyle w:val="Tekstpodstawowy"/>
        <w:spacing w:after="24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c) lekcje muzealne, warsztaty</w:t>
      </w:r>
    </w:p>
    <w:tbl>
      <w:tblPr>
        <w:tblW w:w="0" w:type="auto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665"/>
        <w:gridCol w:w="2385"/>
        <w:gridCol w:w="1531"/>
      </w:tblGrid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przeprowadzonych lekcji w okresie sprawozdawczym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Frekwencja</w:t>
            </w:r>
          </w:p>
          <w:p w:rsidR="009B656E" w:rsidRDefault="009B656E" w:rsidP="009B65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Wielka Wojna na Ziemi Przasnyskiej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Zimowe zabawy z historią</w:t>
            </w:r>
          </w:p>
          <w:p w:rsidR="009B656E" w:rsidRDefault="009B656E" w:rsidP="009B656E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Śladami Husytów. Średniowieczne zamki </w:t>
            </w:r>
            <w:r>
              <w:rPr>
                <w:sz w:val="22"/>
                <w:szCs w:val="22"/>
              </w:rPr>
              <w:br/>
              <w:t>na Węgrzech</w:t>
            </w:r>
          </w:p>
          <w:p w:rsidR="009B656E" w:rsidRDefault="009B656E" w:rsidP="009B656E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"O wielkanocnych tradycjach". Warsztaty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Moja pierwsza wizyta w muzeum</w:t>
            </w:r>
          </w:p>
          <w:p w:rsidR="009B656E" w:rsidRDefault="009B656E" w:rsidP="009B656E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</w:tr>
      <w:tr w:rsidR="009B656E" w:rsidTr="009B656E">
        <w:trPr>
          <w:trHeight w:val="68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Kurpia obiektywem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Świadectwa kultury regionu w zbiorach muzeum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zabytki Przasnysza – spacer po mieście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Złoty wiek Przasnysza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taki dzień – warsztaty bożonarodzeniowe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</w:tr>
      <w:tr w:rsidR="009B656E" w:rsidTr="009B656E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Życie codzienne w XVI-wiecznym mieście</w:t>
            </w:r>
          </w:p>
          <w:p w:rsidR="009B656E" w:rsidRDefault="009B656E" w:rsidP="009B656E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56E" w:rsidRDefault="009B656E" w:rsidP="009B656E">
            <w:pPr>
              <w:ind w:left="-87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9B656E" w:rsidRDefault="009B656E" w:rsidP="009B656E"/>
    <w:p w:rsidR="009B656E" w:rsidRDefault="009B656E" w:rsidP="009B656E">
      <w:pPr>
        <w:spacing w:before="102"/>
        <w:ind w:firstLine="850"/>
        <w:jc w:val="both"/>
      </w:pPr>
      <w:r>
        <w:t xml:space="preserve">W okresie sprawozdawczym muzeum zorganizowało </w:t>
      </w:r>
      <w:r>
        <w:rPr>
          <w:b/>
        </w:rPr>
        <w:t>13 imprez własnych,</w:t>
      </w:r>
      <w:r>
        <w:t xml:space="preserve"> w których wzięło udział </w:t>
      </w:r>
      <w:r>
        <w:rPr>
          <w:b/>
          <w:bCs/>
        </w:rPr>
        <w:t>1335 osób</w:t>
      </w:r>
      <w:r>
        <w:rPr>
          <w:bCs/>
        </w:rPr>
        <w:t xml:space="preserve">. </w:t>
      </w:r>
      <w:r>
        <w:t xml:space="preserve">Były to: prelekcje, spotkania, wernisaże wystaw, konferencje naukowe, przedstawienia, imprezy plenerowe i inne). Poza tym muzeum było </w:t>
      </w:r>
      <w:r>
        <w:rPr>
          <w:b/>
        </w:rPr>
        <w:t>współorganizatorem 22 imprez</w:t>
      </w:r>
      <w:r>
        <w:t xml:space="preserve"> w których uczestniczyło </w:t>
      </w:r>
      <w:r>
        <w:rPr>
          <w:b/>
          <w:bCs/>
          <w:sz w:val="22"/>
          <w:szCs w:val="22"/>
        </w:rPr>
        <w:t xml:space="preserve">2791 osób. </w:t>
      </w:r>
      <w:r>
        <w:rPr>
          <w:bCs/>
          <w:sz w:val="22"/>
          <w:szCs w:val="22"/>
        </w:rPr>
        <w:t xml:space="preserve">Imprezy </w:t>
      </w:r>
      <w:r>
        <w:t>odbyły się w przeważającej większości w siedzibie muzeum – ratuszu, bądź na rynku miejskim przed ratuszem.</w:t>
      </w:r>
    </w:p>
    <w:p w:rsidR="009B656E" w:rsidRDefault="009B656E" w:rsidP="009B656E">
      <w:pPr>
        <w:pStyle w:val="Tekstpodstawowywcity"/>
        <w:ind w:left="15" w:firstLine="851"/>
      </w:pPr>
      <w:r>
        <w:t xml:space="preserve">Ponadto przeprowadzono </w:t>
      </w:r>
      <w:r>
        <w:rPr>
          <w:b/>
          <w:bCs/>
        </w:rPr>
        <w:t>113 lekcji muzealnych</w:t>
      </w:r>
      <w:r>
        <w:t xml:space="preserve">, w których wzięło udział </w:t>
      </w:r>
      <w:r>
        <w:rPr>
          <w:b/>
        </w:rPr>
        <w:t>2712</w:t>
      </w:r>
      <w:r>
        <w:rPr>
          <w:b/>
          <w:bCs/>
        </w:rPr>
        <w:t xml:space="preserve"> uczestników</w:t>
      </w:r>
      <w:r>
        <w:t>. Wśród nich byli uczniowie ze wszystkich przasnyskich szkół podstawowych i średnich, Specjalnego Ośrodka Szkolno-Wychowawczego w Przasnyszu, a także przedszkoli: Niepublicznego Przedszkola Bajkowego w Przasnyszu, Miejskiego Przedszkola Nr 1 i 2, Przedszkola Językowego Academy of Smerfus w Przasnyszu; uczniowie z Gimnazjum w Czernicach Borowych, ze Szkoły Podstawowej w Jednorożcu, Szkoły Podstawowej w Rostkowie, Szkoły Podstawowej w Rzęgnowie, Szkoły Podstawowej w Krzynowłodze Małej, Szkoły Podstawowej w Ulatowo-Adamach, Szkoły Podstawowej w Romanach Seborach, Punktu Przedszkolnego w Bogatem, Oddziału Przedszkolnego w Karwaczu, Przedszkola Samorządowego w Jednorożcu. Ponadto w lekcjach muzealnych wzięły udział: Stowarzyszenie Pomoc Osobom Niepełnosprawnym JESTEM, Środowiskowy Dom Samopomocy w Przasnyszu, Uniwersytet Trzeciego Wieku w Przasnyszu, Związek Emerytów i Rencistów w Przasnyszu, Stowarzyszenie Elektryków Polskich w Poznaniu i Żołnierze z Jednostki Wojskowej w Przasnyszu.</w:t>
      </w:r>
    </w:p>
    <w:p w:rsidR="009B656E" w:rsidRDefault="009B656E" w:rsidP="009B656E">
      <w:pPr>
        <w:jc w:val="both"/>
      </w:pPr>
      <w:r>
        <w:lastRenderedPageBreak/>
        <w:t>Projektowano, drukowano, wysłano i roznoszono do szkół. zaproszenia oraz plakaty informacyjne dotyczące wystaw, lekcji muzealnych, warsztatów i innych eventów odbywających się w muzeum.</w:t>
      </w:r>
    </w:p>
    <w:p w:rsidR="009B656E" w:rsidRDefault="009B656E" w:rsidP="009B656E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działania muzeum promowano na bieżąco w prasie lokalnej, na stronie internetowej www.muzeumprzasnysz.pl, na portalu społecznościowym muzeum facebook.pl, oraz na portalach eprzasnysz i infoprzasnysz. W roku 2015 stronę internetową muzeum odwiedziło </w:t>
      </w:r>
      <w:r>
        <w:rPr>
          <w:rFonts w:ascii="Times New Roman" w:hAnsi="Times New Roman" w:cs="Times New Roman"/>
          <w:b/>
          <w:sz w:val="24"/>
          <w:szCs w:val="24"/>
        </w:rPr>
        <w:t>38.854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osoby.</w:t>
      </w:r>
    </w:p>
    <w:p w:rsidR="009B656E" w:rsidRDefault="009B656E" w:rsidP="009B656E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wszystkich działań muzealnych prowadzono dokumentację fotograficzną, którą gromadzono na nośnikach CD i DVD.</w:t>
      </w:r>
    </w:p>
    <w:p w:rsidR="009B656E" w:rsidRDefault="009B656E" w:rsidP="009B656E">
      <w:pPr>
        <w:pStyle w:val="Akapitzlist1"/>
        <w:spacing w:after="57"/>
        <w:ind w:left="0" w:firstLine="0"/>
      </w:pPr>
      <w:r>
        <w:rPr>
          <w:rFonts w:ascii="Times New Roman" w:hAnsi="Times New Roman" w:cs="Times New Roman"/>
          <w:sz w:val="24"/>
          <w:szCs w:val="24"/>
        </w:rPr>
        <w:t>Na bieżąco gromadzono materiały do kroniki muzealnej m. in. wycinki prasowe, fotografie, zaproszenia, plakaty.</w:t>
      </w:r>
    </w:p>
    <w:p w:rsidR="009B656E" w:rsidRDefault="009B656E" w:rsidP="009B656E">
      <w:pPr>
        <w:spacing w:after="57"/>
        <w:jc w:val="both"/>
      </w:pPr>
      <w:r>
        <w:t xml:space="preserve">W związku z organizacją lekcji muzealnych, warsztatów wielkanocnych i bożonarodzeniowych, Nocy Muzeów i współorganizacją V Profilaktycznej Gry Miejskiej i Gry miejskiej </w:t>
      </w:r>
      <w:r>
        <w:rPr>
          <w:i/>
          <w:iCs/>
        </w:rPr>
        <w:t>W</w:t>
      </w:r>
      <w:r>
        <w:rPr>
          <w:i/>
        </w:rPr>
        <w:t xml:space="preserve"> poszukiwaniu skarbów grodu Przaśnika</w:t>
      </w:r>
      <w:r>
        <w:t>, a także Ferii w Muzeum i</w:t>
      </w:r>
      <w:r>
        <w:rPr>
          <w:i/>
        </w:rPr>
        <w:t xml:space="preserve"> </w:t>
      </w:r>
      <w:r>
        <w:t>Wakacji z Muzeum</w:t>
      </w:r>
      <w:r>
        <w:rPr>
          <w:i/>
        </w:rPr>
        <w:t xml:space="preserve"> </w:t>
      </w:r>
      <w:r>
        <w:t>przygotowano we własnym zakresie wszystkie potrzebne materiały edukacyjne i dydaktyczne pn</w:t>
      </w:r>
      <w:r>
        <w:rPr>
          <w:i/>
          <w:iCs/>
        </w:rPr>
        <w:t>. Dawno temu w Przasnyszu</w:t>
      </w:r>
      <w:r>
        <w:t>, dyplomy, krzyżówki, kolorowanki oraz opracowano zestawy pytań na poziomie szkoły podstawowej i średniej dotyczące historii Przasnysza. Na wszystkie eventy muzealne wypożyczano sprzęt nagłaśniający z MDK w Przasnyszu.</w:t>
      </w:r>
    </w:p>
    <w:p w:rsidR="009B656E" w:rsidRDefault="009B656E" w:rsidP="009B656E">
      <w:pPr>
        <w:spacing w:after="57"/>
      </w:pPr>
      <w:r>
        <w:t>W dziale edukacji i promocji prowadzono na bieżąco następującą dokumentację:</w:t>
      </w:r>
    </w:p>
    <w:p w:rsidR="009B656E" w:rsidRDefault="009B656E" w:rsidP="009B656E">
      <w:r>
        <w:t>1. Rejestr płyt CD i DVD.</w:t>
      </w:r>
    </w:p>
    <w:p w:rsidR="009B656E" w:rsidRDefault="009B656E" w:rsidP="009B656E">
      <w:r>
        <w:t>2. Dokumentacja fotograficzna działań muzealnych.</w:t>
      </w:r>
    </w:p>
    <w:p w:rsidR="009B656E" w:rsidRDefault="009B656E" w:rsidP="009B656E">
      <w:r>
        <w:t>3. Inwentarz księgozbioru.</w:t>
      </w:r>
    </w:p>
    <w:p w:rsidR="009B656E" w:rsidRDefault="009B656E" w:rsidP="009B656E">
      <w:r>
        <w:t>4. Inwentarz materiałów źródłowych.</w:t>
      </w:r>
    </w:p>
    <w:p w:rsidR="009B656E" w:rsidRDefault="009B656E" w:rsidP="009B656E">
      <w:r>
        <w:t>5. Rejestr ewidencji korzystających z materiałów muzealnych i informacji merytorycznych.</w:t>
      </w:r>
    </w:p>
    <w:p w:rsidR="009B656E" w:rsidRDefault="009B656E" w:rsidP="009B656E">
      <w:r>
        <w:t>6. Rejestr wykorzystania zbiorów bibliotecznych przez pracowników muzeum.</w:t>
      </w:r>
    </w:p>
    <w:p w:rsidR="009B656E" w:rsidRDefault="009B656E" w:rsidP="009B656E">
      <w:r>
        <w:t>7. Frekwencja na wystawach.</w:t>
      </w:r>
    </w:p>
    <w:p w:rsidR="009B656E" w:rsidRDefault="009B656E" w:rsidP="009B656E">
      <w:pPr>
        <w:spacing w:after="510"/>
      </w:pPr>
      <w:r>
        <w:t>8. Rejestr przychodu i rozchodu wydawnictw.</w:t>
      </w:r>
    </w:p>
    <w:p w:rsidR="009B656E" w:rsidRDefault="009B656E" w:rsidP="009B656E"/>
    <w:p w:rsidR="009B656E" w:rsidRDefault="009B656E" w:rsidP="009B656E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muzeum brali udział w 151.  rocznicy Powstania Styczniowego, biorąc udział we Mszy świętej i paląc znicze pod Mauzoleum znajdującym się na cmentarzu parafialnym.</w:t>
      </w:r>
    </w:p>
    <w:p w:rsidR="009B656E" w:rsidRDefault="009B656E" w:rsidP="009B656E">
      <w:pPr>
        <w:pStyle w:val="Akapitzlist1"/>
        <w:spacing w:after="240"/>
        <w:ind w:left="0" w:firstLine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17 grudnia w 73. rocznicę egzekucji przywódców ZWZ-AK pracownicy muzeum zapalili znicze w miejscu straceń.</w:t>
      </w:r>
    </w:p>
    <w:p w:rsidR="009B656E" w:rsidRDefault="009B656E" w:rsidP="009B656E">
      <w:pPr>
        <w:tabs>
          <w:tab w:val="right" w:pos="9637"/>
        </w:tabs>
        <w:spacing w:after="238"/>
      </w:pPr>
      <w:r>
        <w:rPr>
          <w:b/>
        </w:rPr>
        <w:t>VI WYDAWNICTWA</w:t>
      </w:r>
    </w:p>
    <w:p w:rsidR="009B656E" w:rsidRDefault="009B656E" w:rsidP="009B656E">
      <w:pPr>
        <w:ind w:firstLine="850"/>
        <w:jc w:val="both"/>
      </w:pPr>
      <w:r>
        <w:t xml:space="preserve">W 2015 roku muzeum wydało pomoc naukową (teczkę składającą się z 13 kart edukacyjnych) do wystawy </w:t>
      </w:r>
      <w:r>
        <w:rPr>
          <w:i/>
        </w:rPr>
        <w:t xml:space="preserve">Złoty wiek Przasnysza </w:t>
      </w:r>
      <w:r>
        <w:t>i</w:t>
      </w:r>
      <w:r>
        <w:rPr>
          <w:i/>
        </w:rPr>
        <w:t xml:space="preserve"> </w:t>
      </w:r>
      <w:r>
        <w:t>broszurę</w:t>
      </w:r>
      <w:r>
        <w:rPr>
          <w:i/>
        </w:rPr>
        <w:t xml:space="preserve"> </w:t>
      </w:r>
      <w:r>
        <w:t>promującą wystawę.</w:t>
      </w:r>
      <w:r>
        <w:rPr>
          <w:i/>
        </w:rPr>
        <w:t xml:space="preserve"> </w:t>
      </w:r>
      <w:r>
        <w:t>Wydawnictwo dofinansowane było w ramach</w:t>
      </w:r>
      <w:r>
        <w:rPr>
          <w:i/>
        </w:rPr>
        <w:t xml:space="preserve"> </w:t>
      </w:r>
      <w:r>
        <w:t xml:space="preserve">Projektu z RPO WM 2007-2013 Priorytet VI, Działanie 6.1 Kultura. Materiał edukacyjny opracowali pracownicy muzeum: Bartosz Drejerski, Piotr Kaszubowski, Anna Krzykowska i Monika Miłoszewska pod redakcją Agnieszki Brykner. Projekt graficzny i skład wykonała Anna Krzykowska, druk Drukarnia JJ Maciejewscy w Przasnyszu. </w:t>
      </w:r>
    </w:p>
    <w:p w:rsidR="009B656E" w:rsidRDefault="009B656E" w:rsidP="009B656E">
      <w:pPr>
        <w:spacing w:after="238"/>
        <w:jc w:val="both"/>
        <w:rPr>
          <w:b/>
        </w:rPr>
      </w:pPr>
      <w:r>
        <w:t xml:space="preserve">Urząd Miasta w Przasnyszu sfinansował folder wydany przez Stowarzyszenie „Razem” </w:t>
      </w:r>
      <w:r>
        <w:rPr>
          <w:i/>
          <w:iCs/>
        </w:rPr>
        <w:t>Kultura w Przasnyszu,</w:t>
      </w:r>
      <w:r>
        <w:t xml:space="preserve"> do którego tekst  na temat działalności Muzeum Historycznego w Przasnyszu napisała Agnieszka Brykner.</w:t>
      </w:r>
    </w:p>
    <w:p w:rsidR="009B656E" w:rsidRDefault="009B656E" w:rsidP="009B656E">
      <w:pPr>
        <w:spacing w:after="240"/>
      </w:pPr>
      <w:r>
        <w:rPr>
          <w:b/>
        </w:rPr>
        <w:lastRenderedPageBreak/>
        <w:t>VII ZABEZPIECZENIE ELEKTRONICZNE I MECHANICZNE ZBIORÓW</w:t>
      </w:r>
    </w:p>
    <w:p w:rsidR="009B656E" w:rsidRDefault="009B656E" w:rsidP="009B656E">
      <w:pPr>
        <w:pStyle w:val="Tekstpodstawowy"/>
        <w:spacing w:after="240"/>
      </w:pPr>
      <w:r>
        <w:t>Specjalistyczne kontrole dotyczące zabezpieczenia muzeum i magazynów zbiorów:</w:t>
      </w:r>
    </w:p>
    <w:p w:rsidR="009B656E" w:rsidRDefault="009B656E" w:rsidP="009B656E">
      <w:pPr>
        <w:pStyle w:val="Akapitzlist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wind – kontrola każdego miesiąca.</w:t>
      </w:r>
    </w:p>
    <w:p w:rsidR="009B656E" w:rsidRDefault="009B656E" w:rsidP="009B656E">
      <w:pPr>
        <w:pStyle w:val="Akapitzlist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Magazyny zbiorów są monitorowane.</w:t>
      </w:r>
    </w:p>
    <w:p w:rsidR="009B656E" w:rsidRDefault="009B656E" w:rsidP="009B656E">
      <w:pPr>
        <w:pStyle w:val="Akapitzlist1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 obiekt muzealny jest monitorowany.</w:t>
      </w:r>
    </w:p>
    <w:p w:rsidR="009B656E" w:rsidRDefault="009B656E" w:rsidP="009B656E">
      <w:pPr>
        <w:pStyle w:val="Nagwek1"/>
        <w:keepLines w:val="0"/>
        <w:widowControl w:val="0"/>
        <w:numPr>
          <w:ilvl w:val="0"/>
          <w:numId w:val="16"/>
        </w:numPr>
        <w:suppressAutoHyphens/>
        <w:spacing w:after="240" w:line="100" w:lineRule="atLeast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 PLANOWANIE I SPRAWOZDAWCZOŚĆ</w:t>
      </w:r>
    </w:p>
    <w:p w:rsidR="009B656E" w:rsidRDefault="009B656E" w:rsidP="009B656E">
      <w:pPr>
        <w:pStyle w:val="Akapitzlist1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opracowano plan budżetowy na 2015 r. i plan działalności Muzeum Historycznego w Przasnyszu  na rok 2015. Dla Głównego Urzędu Statystycznego sporządzono </w:t>
      </w:r>
      <w:r>
        <w:rPr>
          <w:rFonts w:ascii="Times New Roman" w:hAnsi="Times New Roman" w:cs="Times New Roman"/>
          <w:i/>
          <w:iCs/>
          <w:sz w:val="24"/>
          <w:szCs w:val="24"/>
        </w:rPr>
        <w:t>Sprawozdanie z działalności muzeum za rok 2015 (K-02)</w:t>
      </w:r>
      <w:r>
        <w:rPr>
          <w:rFonts w:ascii="Times New Roman" w:hAnsi="Times New Roman" w:cs="Times New Roman"/>
          <w:sz w:val="24"/>
          <w:szCs w:val="24"/>
        </w:rPr>
        <w:t xml:space="preserve"> oraz </w:t>
      </w:r>
      <w:r>
        <w:rPr>
          <w:rFonts w:ascii="Times New Roman" w:hAnsi="Times New Roman" w:cs="Times New Roman"/>
          <w:i/>
          <w:iCs/>
          <w:sz w:val="24"/>
          <w:szCs w:val="24"/>
        </w:rPr>
        <w:t>Sprawozdanie o pracujących, wynagrodzeniach i czasie pracy (Z-06 b)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i/>
          <w:iCs/>
          <w:sz w:val="24"/>
          <w:szCs w:val="24"/>
        </w:rPr>
        <w:t>Sprawozdanie o stanie i ruchu środków trwałych (F-03)</w:t>
      </w:r>
      <w:r>
        <w:rPr>
          <w:rFonts w:ascii="Times New Roman" w:hAnsi="Times New Roman" w:cs="Times New Roman"/>
          <w:sz w:val="24"/>
          <w:szCs w:val="24"/>
        </w:rPr>
        <w:t xml:space="preserve"> W każdym kwartale sporządzano </w:t>
      </w:r>
      <w:r>
        <w:rPr>
          <w:rFonts w:ascii="Times New Roman" w:hAnsi="Times New Roman" w:cs="Times New Roman"/>
          <w:i/>
          <w:iCs/>
          <w:sz w:val="24"/>
          <w:szCs w:val="24"/>
        </w:rPr>
        <w:t>Sprawozdania o finansach w instytucji kultury (F-01)</w:t>
      </w:r>
      <w:r>
        <w:rPr>
          <w:rFonts w:ascii="Times New Roman" w:hAnsi="Times New Roman" w:cs="Times New Roman"/>
          <w:sz w:val="24"/>
          <w:szCs w:val="24"/>
        </w:rPr>
        <w:t xml:space="preserve">. Ponadto sporządzano kwartalne sprawozdania Rb-N o stanie należności oraz wybranych aktywów finansowych i sprawozdanie Rb- o stanie zobowiązań wg tytułów dłużnych oraz poręczeń i gwarancji. Wykonywano potrzebne wyliczenia i zestawienia statystyczne. Sporządzono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prawozdanie z działalności Muzeum Historycznego w Przasnyszu za I półrocze 2015 roku i za rok 2015.</w:t>
      </w:r>
    </w:p>
    <w:p w:rsidR="009B656E" w:rsidRDefault="009B656E" w:rsidP="009B656E">
      <w:pPr>
        <w:pStyle w:val="Akapitzlist1"/>
        <w:spacing w:after="240"/>
        <w:ind w:left="0" w:firstLine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IX SZKOLENIA</w:t>
      </w:r>
    </w:p>
    <w:p w:rsidR="009B656E" w:rsidRDefault="009B656E" w:rsidP="009B656E">
      <w:pPr>
        <w:ind w:firstLine="850"/>
        <w:jc w:val="both"/>
        <w:rPr>
          <w:color w:val="000000"/>
        </w:rPr>
      </w:pPr>
      <w:r>
        <w:t>1 kwietnia 2015 r. jedna osoba uczestniczyła w seminarium z cyklu Nowoczesne Muzea i Galerie: "Muzeum Narracyjne - media i metody budowania opowieści". Dla trzech nowo zatrudnionych pracowników zorganizowano szkolenie BHP. Jeden pracownik otrzymał uprawnienia pracy na wysokościach.</w:t>
      </w:r>
    </w:p>
    <w:p w:rsidR="009B656E" w:rsidRDefault="009B656E" w:rsidP="009B656E">
      <w:pPr>
        <w:pStyle w:val="Tekstpodstawowy"/>
        <w:shd w:val="clear" w:color="auto" w:fill="FFFFFF"/>
        <w:spacing w:after="238"/>
        <w:ind w:firstLine="850"/>
        <w:jc w:val="both"/>
        <w:rPr>
          <w:b/>
        </w:rPr>
      </w:pPr>
      <w:r>
        <w:rPr>
          <w:color w:val="000000"/>
        </w:rPr>
        <w:t>Nowych pracowników przeszkolono i zapoznano z pracą muzealną, a także powierzono im zbiory i mienie muzealne na podstawie przeprowadzonej inwentaryzacji wszystkich zbiorów.</w:t>
      </w:r>
    </w:p>
    <w:p w:rsidR="009B656E" w:rsidRDefault="009B656E" w:rsidP="009B656E">
      <w:pPr>
        <w:pStyle w:val="Tekstpodstawowy"/>
        <w:spacing w:after="240"/>
      </w:pPr>
      <w:r>
        <w:rPr>
          <w:b/>
        </w:rPr>
        <w:t>X SPRAWY KADROWE</w:t>
      </w:r>
    </w:p>
    <w:p w:rsidR="009B656E" w:rsidRDefault="009B656E" w:rsidP="009B656E">
      <w:pPr>
        <w:pStyle w:val="Akapitzlist1"/>
        <w:spacing w:after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w muzeum zatrudnionych było 9 osób w wymiarze 6,5 etatu. 5 osób w wymiarze 4,5 etatu to pracownicy merytoryczni (jedna z tych osób pracująca w wymiarze 0,5 etatu od kwietnia przebywała na zwolnieniu lekarskim, a obecnie na urlopie rodzicielskim i macierzyńskim. Od maja zatrudniono 1 osobę na zastępstwo. Na stanowisku głównego księgowego zatrudniona była 1 osoba w wymiarze 0,25 etatu. 1 osoba w wymiarze 0,75 etatu pracowała na stanowisku specjalisty do spraw administracji i 1 osoba w wymiarze 1 etatu to pracownik gospodarczy. W okresie sprawozdawczym stosunek o pracę rozwiązano z 2 pracownikami. W zawiązku z tym od maja przyjęto 1 pracownika merytorycznego i 1 pracownika na stanowisko pracownik gospodarczy.</w:t>
      </w:r>
    </w:p>
    <w:p w:rsidR="009B656E" w:rsidRDefault="009B656E" w:rsidP="009B656E">
      <w:pPr>
        <w:pStyle w:val="Akapitzlist1"/>
        <w:spacing w:after="11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wrześniu  muzeum podpisało umowę z Fundacją Aktywnej Rehabilitacji </w:t>
      </w:r>
      <w:r>
        <w:rPr>
          <w:rFonts w:ascii="Times New Roman" w:hAnsi="Times New Roman" w:cs="Times New Roman"/>
          <w:i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 xml:space="preserve"> na podstawie, której zatrudnia 1 osobę odbywającą staż. Muzeum nie ponosi żadnych kosztów wynikających z zatrudnienia stażysty.</w:t>
      </w:r>
    </w:p>
    <w:p w:rsidR="009B656E" w:rsidRDefault="009B656E" w:rsidP="009B656E">
      <w:pPr>
        <w:pStyle w:val="Akapitzlist1"/>
        <w:spacing w:after="238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powyższymi zmianami kadrowymi przygotowano odpowiednią dokumentację (świadectwa pracy, referencje). Dla nowych pracowników założono teczki aktowe, w których zgromadzono odpowiednią dokumentację.</w:t>
      </w:r>
    </w:p>
    <w:p w:rsidR="009B656E" w:rsidRDefault="009B656E" w:rsidP="009B656E">
      <w:pPr>
        <w:pStyle w:val="Akapitzlist1"/>
        <w:spacing w:after="238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WSPÓŁPRACA</w:t>
      </w:r>
    </w:p>
    <w:p w:rsidR="009B656E" w:rsidRDefault="009B656E" w:rsidP="009B656E">
      <w:pPr>
        <w:pStyle w:val="Akapitzlist1"/>
        <w:spacing w:after="113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Muzeum Historyczne w Przasnyszu współpracowało z następującymi instytucjami przy organizacji wystaw oraz przy innych przedsięwzięciach: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Urzędem Miasta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Mazowiecką Jednostką Wdrażania Projektów Unijnych w Warszawie,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Mazowieckim Instytutem Kultury w Warszawie,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Narodowym Instytutem Muzealnictwa i Ochrony Zabytków w Warszawie,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Ministerstwem Kultury i Dziedzictwa Narodowego w Warszawie,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Mazowieckim Stowarzyszeniem Historii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Pułkiem Strzelców Syberyjskich,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Herman Otto Muzeum w Miskolcu, (Węgry)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Muzeum Zamkowym w Malborku,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Kultury Kurpiowskiej w Ostrołęce,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Państwowym Muzeum Archeologicznym w Warszawie,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Etnograficznym w Warszawie,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Regionalnym w Pułtusku,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Szlachty Mazowieckiej w Ciechanowie,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Romantyzmu w Opinogórze,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Węgierskim Instytutem Kultury w Warszawie,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Fundacją Przasnyską,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Domem Kultury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Miejską Biblioteką  Publiczną w Przasnyszu,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Biblioteką Pedagogiczną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Biblioteką w Krzynowłodze Małej,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Biblioteką w Jednorożcu,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Miejskim Ośrodkiem Pomocy Społecznej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Środowiskowym Domem Samopomocy w Przasnyszu,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Związkiem Emerytów i Rencistów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Stowarzyszeniem Oświatowym „GRONO”,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Auto-Moto-Klub </w:t>
      </w:r>
      <w:r>
        <w:rPr>
          <w:rFonts w:ascii="Times New Roman" w:hAnsi="Times New Roman" w:cs="Times New Roman"/>
          <w:i/>
          <w:sz w:val="24"/>
          <w:szCs w:val="24"/>
        </w:rPr>
        <w:t>Rzemieślnik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Zespołem Szkół Licealnych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1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2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Towarzystwem Przyjaciół Ziemi Przasnyskiej,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Stowarzyszeniem Przyjaciół Ziemi Jednorożeckiej,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Towarzystwem Przyjaciół Ziemi Krasnosielckiej,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św. Stanisława Kostki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Parafią św. Wojciecha w Przasnyszu, 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Zgromadzeniem Sióstr Klarysek Kapucynek w Przasnyszu,</w:t>
      </w:r>
    </w:p>
    <w:p w:rsidR="009B656E" w:rsidRDefault="009B656E" w:rsidP="009B656E">
      <w:pPr>
        <w:pStyle w:val="Akapitzlist1"/>
        <w:numPr>
          <w:ilvl w:val="0"/>
          <w:numId w:val="24"/>
        </w:numPr>
        <w:tabs>
          <w:tab w:val="clear" w:pos="720"/>
          <w:tab w:val="num" w:pos="0"/>
        </w:tabs>
        <w:spacing w:after="2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Powiatową Komendą Policji w Przasnyszu.</w:t>
      </w:r>
    </w:p>
    <w:p w:rsidR="009B656E" w:rsidRDefault="009B656E" w:rsidP="009B656E">
      <w:pPr>
        <w:pStyle w:val="Akapitzlist1"/>
        <w:spacing w:after="240"/>
        <w:ind w:left="0" w:firstLine="0"/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XII SPRAWY ORGANIZACYJNE I RÓŻNE</w:t>
      </w:r>
    </w:p>
    <w:p w:rsidR="009B656E" w:rsidRDefault="009B656E" w:rsidP="009B656E">
      <w:pPr>
        <w:ind w:firstLine="850"/>
        <w:jc w:val="both"/>
        <w:rPr>
          <w:bCs/>
          <w:iCs/>
        </w:rPr>
      </w:pPr>
      <w:r>
        <w:t xml:space="preserve">W omawianym okresie Muzeum realizowało projekt pt.: </w:t>
      </w:r>
      <w:r>
        <w:rPr>
          <w:b/>
          <w:bCs/>
          <w:i/>
          <w:iCs/>
        </w:rPr>
        <w:t>Poszerzanie oferty kulturalnej Muzeum Historycznego poprzez organizację stałej ekspozycji „Złoty wiek Przasnysza”.</w:t>
      </w:r>
      <w:r>
        <w:t xml:space="preserve"> Projekt dofinansowywany był z RPO WM 2007-2013 Priorytet VI, Działanie 6.1 Kultura. Całkowita wartość projektu wyniosła 511.472,74 zł ,w tym z otrzymanej dotacji 354.490,54 złotych.</w:t>
      </w:r>
    </w:p>
    <w:p w:rsidR="009B656E" w:rsidRDefault="009B656E" w:rsidP="009B656E">
      <w:pPr>
        <w:pStyle w:val="Akapitzlist1"/>
        <w:spacing w:after="5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Przy realizacji projektu swoją wiedzą i doświadczeniem muzeum wsparli pracownicy Urzędu Miasta, a zwłaszcza Fundacja Przasnyska.</w:t>
      </w:r>
    </w:p>
    <w:p w:rsidR="009B656E" w:rsidRDefault="009B656E" w:rsidP="009B656E">
      <w:pPr>
        <w:pStyle w:val="Akapitzlist1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złożono wniosek o dofinansowanie do Ministerstwa Kultury i Dziedzictwa Narodowego edukacyjny projekt muzealny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Złoty wiek Kostków i Krasińskich</w:t>
      </w:r>
      <w:r>
        <w:rPr>
          <w:rFonts w:ascii="Times New Roman" w:hAnsi="Times New Roman" w:cs="Times New Roman"/>
          <w:sz w:val="24"/>
          <w:szCs w:val="24"/>
        </w:rPr>
        <w:t xml:space="preserve"> w ramach programu "Kultura dostępna". (nie otrzymano dotacji).</w:t>
      </w:r>
    </w:p>
    <w:p w:rsidR="009B656E" w:rsidRDefault="009B656E" w:rsidP="009B656E">
      <w:pPr>
        <w:pStyle w:val="Akapitzlist1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brało udział w drugiej edycji konkursu </w:t>
      </w:r>
      <w:r>
        <w:rPr>
          <w:rFonts w:ascii="Times New Roman" w:hAnsi="Times New Roman" w:cs="Times New Roman"/>
          <w:i/>
          <w:sz w:val="24"/>
          <w:szCs w:val="24"/>
        </w:rPr>
        <w:t xml:space="preserve">Tu mieszkam, tu zmieniam </w:t>
      </w:r>
      <w:r>
        <w:rPr>
          <w:rFonts w:ascii="Times New Roman" w:hAnsi="Times New Roman" w:cs="Times New Roman"/>
          <w:sz w:val="24"/>
          <w:szCs w:val="24"/>
        </w:rPr>
        <w:t xml:space="preserve">organizowanym przez Fundację Banku Zachodniego WBK im. Stefana Bryły przy współpracy z Bankiem Zachodnim WBK. Za wygrany grant w wysokości 4000.00 zł muzeum zorganizowało </w:t>
      </w:r>
      <w:r>
        <w:rPr>
          <w:rFonts w:ascii="Times New Roman" w:hAnsi="Times New Roman" w:cs="Times New Roman"/>
          <w:b/>
          <w:sz w:val="24"/>
          <w:szCs w:val="24"/>
        </w:rPr>
        <w:t xml:space="preserve">plener malarski  </w:t>
      </w:r>
      <w:r>
        <w:rPr>
          <w:rFonts w:ascii="Times New Roman" w:hAnsi="Times New Roman" w:cs="Times New Roman"/>
          <w:b/>
          <w:i/>
          <w:sz w:val="24"/>
          <w:szCs w:val="24"/>
        </w:rPr>
        <w:t>Tu zaszła zmiana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</w:rPr>
        <w:t>im. Stanisława Ostoja-Kotkowskiego</w:t>
      </w:r>
      <w:r>
        <w:rPr>
          <w:rStyle w:val="Uwydatnienie"/>
          <w:rFonts w:ascii="Times New Roman" w:hAnsi="Times New Roman" w:cs="Times New Roman"/>
        </w:rPr>
        <w:t xml:space="preserve">. </w:t>
      </w:r>
      <w:r>
        <w:rPr>
          <w:rStyle w:val="Uwydatnienie"/>
          <w:rFonts w:ascii="Times New Roman" w:hAnsi="Times New Roman" w:cs="Times New Roman"/>
          <w:i w:val="0"/>
        </w:rPr>
        <w:t>Jednym z zadań projektu było zorganizowanie aukcji charytatywnej, której przedmiotem były obrazy powstałe podczas pleneru. Podczas aukcji zebrano kwotę 1800.00 zł, którą przekazano na rzecz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podopiecznych Środowiskowego Domu Samopomocy w Przasnyszu. Muzeum pozyskało do zbiorów 8 obrazów i 9 szt. sztalug.</w:t>
      </w:r>
    </w:p>
    <w:p w:rsidR="009B656E" w:rsidRDefault="009B656E" w:rsidP="009B656E">
      <w:pPr>
        <w:pStyle w:val="Akapitzlist1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listopadzie złożono wniosek o dofinansowanie z programu Rozwój Infrastruktury Kultury ogłoszonego przez Ministerstwo Kultury i Dziedzictwa Narodowego z priorytetu Infrastruktura kultury na doposażenie muzeum. Wyniki ogłoszone będą w lutym 2016 r.</w:t>
      </w:r>
    </w:p>
    <w:p w:rsidR="009B656E" w:rsidRDefault="009B656E" w:rsidP="009B656E">
      <w:pPr>
        <w:pStyle w:val="Akapitzlist1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własnych muzeum zakupiono kolejne 30 sztuk krzeseł i sprzęt nagłaśniający.</w:t>
      </w:r>
    </w:p>
    <w:p w:rsidR="009B656E" w:rsidRDefault="009B656E" w:rsidP="009B656E">
      <w:pPr>
        <w:pStyle w:val="Akapitzlist1"/>
        <w:spacing w:after="57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Prowadzono rozliczenie czasu pracy pracowników muzeum, ewidencję sprzedaży wydawnictw i biletów wstępu do muzeum. Wystawiono 6 delegacji.</w:t>
      </w:r>
    </w:p>
    <w:p w:rsidR="009B656E" w:rsidRDefault="009B656E" w:rsidP="009B656E">
      <w:pPr>
        <w:pStyle w:val="Akapitzlist1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dzienniku korespondencyjnym odnotowano przyjętych i wysłanych 547 pism. Wystawiano rachunki i przygotowywano bieżące umowy zlecenia i o dzieło. Wszystkie rachunki (321) opisano, zatwierdzono merytorycznie i przekazano do realizacji do księgowości. W celu realizacji rachunków gotówkowych prowadzono pogotowie kasowe i co miesiąc sporządzano raporty kasowe. Na koniec każdego miesiąca wpłacano do banku przychody ze sprzedaży biletów wstępu i wydawnictw, a także uzupełniano pogotowie kasowe. Przygotowano 10 zapytań ofertowych i rozeznań cenowych na zakup środków czystości i materiałów biurowych, tuszy i tonerów, niszczarki i trymera a także na konserwację elektronicznych systemów zabezpieczeń oraz instalacji przeciwpożarowych i przeciwwłamaniowych.</w:t>
      </w:r>
    </w:p>
    <w:p w:rsidR="009B656E" w:rsidRDefault="009B656E" w:rsidP="009B656E">
      <w:pPr>
        <w:pStyle w:val="Akapitzlist1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prowadzono rejestr przychodów i rozchodów materiałów biurowych i rejestr środków czystości. Dla pracowników zakupiono herbatę i mydło oraz wodę mineralną w okresie wysokich temperatur.</w:t>
      </w:r>
    </w:p>
    <w:p w:rsidR="009B656E" w:rsidRDefault="009B656E" w:rsidP="009B656E">
      <w:pPr>
        <w:pStyle w:val="Akapitzlist1"/>
        <w:spacing w:after="238"/>
        <w:ind w:left="0" w:firstLine="709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do muzeum zgłosiło się 951 osób w różnych sprawach (poza zwiedzającymi wystawy i uczestnikami imprez). Sprawy organizacyjne i różne muzeum </w:t>
      </w:r>
      <w:r>
        <w:rPr>
          <w:rFonts w:ascii="Times New Roman" w:hAnsi="Times New Roman" w:cs="Times New Roman"/>
          <w:sz w:val="24"/>
          <w:szCs w:val="24"/>
        </w:rPr>
        <w:lastRenderedPageBreak/>
        <w:t>są omawiane na comiesięcznych zebraniach pracowniczych.</w:t>
      </w:r>
    </w:p>
    <w:p w:rsidR="009B656E" w:rsidRDefault="009B656E" w:rsidP="009B656E">
      <w:pPr>
        <w:spacing w:after="240"/>
        <w:jc w:val="both"/>
      </w:pPr>
      <w:r>
        <w:rPr>
          <w:b/>
        </w:rPr>
        <w:t>XIII WYKONANIE PLANU FINANSOWEGO MUZEUM HISTORYCZNEGO W PRZASNYSZU</w:t>
      </w:r>
    </w:p>
    <w:p w:rsidR="009B656E" w:rsidRDefault="009B656E" w:rsidP="009B656E">
      <w:pPr>
        <w:pStyle w:val="Akapitzlist1"/>
        <w:spacing w:after="113" w:line="100" w:lineRule="atLeast"/>
        <w:ind w:left="0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Historycznemu w Przasnyszu przyznano na 2015 rok środki finansowe w formie dotacji podmiotowej z budżetu Miasta Przasnysza na prowadzenie działalności statutowej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523.765,00 zł.</w:t>
      </w:r>
    </w:p>
    <w:p w:rsidR="009B656E" w:rsidRDefault="009B656E" w:rsidP="009B656E">
      <w:pPr>
        <w:pStyle w:val="Akapitzlist1"/>
        <w:spacing w:after="113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finansowy zwiększono o:</w:t>
      </w:r>
    </w:p>
    <w:p w:rsidR="009B656E" w:rsidRDefault="009B656E" w:rsidP="009B656E">
      <w:pPr>
        <w:pStyle w:val="Akapitzlist1"/>
        <w:numPr>
          <w:ilvl w:val="0"/>
          <w:numId w:val="28"/>
        </w:numPr>
        <w:tabs>
          <w:tab w:val="clear" w:pos="360"/>
          <w:tab w:val="num" w:pos="720"/>
        </w:tabs>
        <w:spacing w:after="113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z RPO WM 2007-2013 Priorytet VI, Działanie 6.1 Kultura na realizację projektu pt.: </w:t>
      </w:r>
      <w:r>
        <w:rPr>
          <w:rFonts w:ascii="Times New Roman" w:hAnsi="Times New Roman" w:cs="Times New Roman"/>
          <w:i/>
          <w:iCs/>
          <w:sz w:val="24"/>
          <w:szCs w:val="24"/>
        </w:rPr>
        <w:t>Poszerzenie oferty kulturalnej Muzeum Historycznego poprzez organizację stałej ekspozycji "Złoty wiek Przasnysza".</w:t>
      </w:r>
      <w:r>
        <w:rPr>
          <w:rFonts w:ascii="Times New Roman" w:hAnsi="Times New Roman" w:cs="Times New Roman"/>
          <w:sz w:val="24"/>
          <w:szCs w:val="24"/>
        </w:rPr>
        <w:t xml:space="preserve"> Muzeum otrzymało dotację w 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354.490,54 zł</w:t>
      </w:r>
      <w:r>
        <w:rPr>
          <w:rFonts w:ascii="Times New Roman" w:hAnsi="Times New Roman" w:cs="Times New Roman"/>
          <w:sz w:val="24"/>
          <w:szCs w:val="24"/>
        </w:rPr>
        <w:t>, całkowita wartość projektu to 511.472,74 zł.</w:t>
      </w:r>
    </w:p>
    <w:p w:rsidR="009B656E" w:rsidRDefault="009B656E" w:rsidP="009B656E">
      <w:pPr>
        <w:pStyle w:val="Akapitzlist1"/>
        <w:numPr>
          <w:ilvl w:val="0"/>
          <w:numId w:val="28"/>
        </w:numPr>
        <w:tabs>
          <w:tab w:val="clear" w:pos="360"/>
          <w:tab w:val="num" w:pos="720"/>
        </w:tabs>
        <w:spacing w:after="113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 Fundacji Banku Zachodniego WBK im. Stefana Bryły przy współpracy z Bankiem Zachodnim WBK. Za wygrany grant muzeum otrzymało dofinansowanie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4000,00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56E" w:rsidRDefault="009B656E" w:rsidP="009B656E">
      <w:pPr>
        <w:pStyle w:val="Akapitzlist1"/>
        <w:numPr>
          <w:ilvl w:val="0"/>
          <w:numId w:val="28"/>
        </w:numPr>
        <w:tabs>
          <w:tab w:val="clear" w:pos="360"/>
          <w:tab w:val="num" w:pos="720"/>
        </w:tabs>
        <w:spacing w:after="113"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Wypracowane środki własne, łącznie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10.959,03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sprzedaży biletów wstępu - 7134,00 zł,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sprzedaży wydawnictw - 2025,00 zł,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aukcji charytatywnej - 1800,00 zł,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wpłata z rozliczenia znaczków pocztowych - 0,03 zł.</w:t>
      </w:r>
    </w:p>
    <w:p w:rsidR="009B656E" w:rsidRDefault="009B656E" w:rsidP="009B656E">
      <w:pPr>
        <w:pStyle w:val="Akapitzlist1"/>
        <w:spacing w:after="113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Muzeum pozyskało w roku 2015 pozostałe przychody w formie darowizn w postaci rzeczowej przekazanych nieodpłatnie, łącznie na kwotę </w:t>
      </w:r>
      <w:r>
        <w:rPr>
          <w:rFonts w:ascii="Times New Roman" w:hAnsi="Times New Roman" w:cs="Times New Roman"/>
          <w:b/>
          <w:bCs/>
          <w:sz w:val="24"/>
          <w:szCs w:val="24"/>
        </w:rPr>
        <w:t>23.405,00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muzealia historyczne - 10.955,00 zł,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muzealia historyczno - archiwalne - 10.425,00 zł,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książki do zbiorów bibliotecznych - 2025,00 zł.</w:t>
      </w:r>
    </w:p>
    <w:p w:rsidR="009B656E" w:rsidRDefault="009B656E" w:rsidP="009B656E">
      <w:pPr>
        <w:pStyle w:val="Akapitzlist1"/>
        <w:spacing w:after="113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przychody zamykają się kwotą 916.619,58 zł, w tym: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przychody finansowe - 893.214,57 zł,</w:t>
      </w:r>
    </w:p>
    <w:p w:rsidR="009B656E" w:rsidRDefault="009B656E" w:rsidP="009B656E">
      <w:pPr>
        <w:pStyle w:val="Akapitzlist1"/>
        <w:spacing w:after="113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przychody rzeczowe - 23.405,00 zł.</w:t>
      </w:r>
    </w:p>
    <w:p w:rsidR="009B656E" w:rsidRDefault="009B656E" w:rsidP="009B656E">
      <w:pPr>
        <w:pStyle w:val="Akapitzlist1"/>
        <w:spacing w:after="283" w:line="10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Tabelaryczne zestawienie przychodów i kosztów Muzeum Historycznego w Przasnyszu (w organizacji) przedstawia tabela nr 1 za rok 2015.</w:t>
      </w:r>
    </w:p>
    <w:p w:rsidR="00BA3266" w:rsidRDefault="00BA3266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BA3266" w:rsidRDefault="00BA3266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BA3266" w:rsidRDefault="00BA3266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BA3266" w:rsidRDefault="00BA3266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BA3266" w:rsidRDefault="00BA3266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BA3266" w:rsidRDefault="00BA3266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9B656E" w:rsidRDefault="009B656E" w:rsidP="009B656E">
      <w:pPr>
        <w:pStyle w:val="Normalny1"/>
        <w:widowControl/>
        <w:suppressAutoHyphens w:val="0"/>
        <w:spacing w:after="17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lastRenderedPageBreak/>
        <w:t>Przychody i koszty w 2015 roku Muzeum Historycznego w Przasnyszu (w organizacji)</w:t>
      </w:r>
    </w:p>
    <w:p w:rsidR="009B656E" w:rsidRDefault="009B656E" w:rsidP="009B656E">
      <w:pPr>
        <w:pStyle w:val="Normalny1"/>
        <w:widowControl/>
        <w:suppressAutoHyphens w:val="0"/>
        <w:spacing w:after="0" w:line="100" w:lineRule="atLeast"/>
        <w:rPr>
          <w:rFonts w:ascii="Arial1" w:eastAsia="Times New Roman" w:hAnsi="Arial1" w:cs="Arial1"/>
          <w:b/>
          <w:bCs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Tabela nr 1.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Dział 921, Rozdział 92118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7217"/>
        <w:gridCol w:w="1339"/>
      </w:tblGrid>
      <w:tr w:rsidR="009B656E" w:rsidRPr="00BA3266" w:rsidTr="009B656E">
        <w:trPr>
          <w:trHeight w:val="2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Lp.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Kwota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I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PRZYCHODY OGÓŁEM,  z tego: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43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7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 xml:space="preserve">Dotacja podmiotowa z budżetu otrzymana przez samorządową instytucję kultury w tym:                                                                                                 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523765,00</w:t>
            </w:r>
          </w:p>
        </w:tc>
      </w:tr>
      <w:tr w:rsidR="009B656E" w:rsidRPr="00BA3266" w:rsidTr="009B656E">
        <w:trPr>
          <w:trHeight w:val="432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 Dotacja stanowiąca wkład własny w realizację projektu "Tu mieszkam ,tu zmieniam" z Fundacji BZ WBK SA umowa nr TMTZ/2015/136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500,00</w:t>
            </w:r>
          </w:p>
        </w:tc>
      </w:tr>
      <w:tr w:rsidR="009B656E" w:rsidRPr="00BA3266" w:rsidTr="009B656E">
        <w:trPr>
          <w:trHeight w:val="45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 Dotacja stanowiąca wkład własny na realizację Projektu-organizacja stałej ekspozycji "Złoty Wiek Przasnysza"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156982,20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Dotacje pozostałe, w tym: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358490,54</w:t>
            </w:r>
          </w:p>
        </w:tc>
      </w:tr>
      <w:tr w:rsidR="009B656E" w:rsidRPr="00BA3266" w:rsidTr="009B656E">
        <w:trPr>
          <w:trHeight w:val="6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 Dotacja na realizację Projektu-"Poszerzenie oferty kulturalnej Muzeum Historycznego poprzez organizację stałej ekspozycji "Złoty Wiek Przasnysza" umowa nr RPMA.06.01.00-14-066/14-00 z MJWPU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354490,54</w:t>
            </w:r>
          </w:p>
        </w:tc>
      </w:tr>
      <w:tr w:rsidR="009B656E" w:rsidRPr="00BA3266" w:rsidTr="009B656E">
        <w:trPr>
          <w:trHeight w:val="45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-Dotacja - grant z Fundacji BZ WBK SA na realizację projektu "Tu mieszkam, tu zmieniam" umowa nr TMTZ/2015/136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4000,00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Przychody własne, w tym: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10959,03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Przychody ze sprzedaży biletów  wstępu do muzeum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7134,00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Przychody ze sprzedaży wydawnictw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2025,00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-Przychody z tytułu aukcji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1800,00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Przychody z tytułu rozliczenia znaczków pocztowych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0,03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Razem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893214,57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Pozostałe przychody operacyjne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2025,00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-Darowizny pozostałe-książki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2025,00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Muzealia – darowizny rzeczowe, w tym: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21380,00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-Muzealia Historyczne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10955,00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-Muzealia Historyczno - Archiwalne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10425,00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Ogółem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916619,57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II</w:t>
            </w:r>
          </w:p>
        </w:tc>
        <w:tc>
          <w:tcPr>
            <w:tcW w:w="7217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KOSZTY DZIAŁALNOŚCI OGÓŁEM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43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Wynagrodzenia, pochodne  i inne świadczenia na rzecz pracowników ogółem, w tym: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254814,72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Wynagrodzenia osobowe pracowników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197706,93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Fundusz nagród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8100,00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Nagrody jubileuszowe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1805,25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Składki na ubezpieczenia społeczne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36199,20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Składki Fundusz Pracy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4439,76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Świadczenia urlopowe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6563,58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Koszty stałe utrzymania instytucji, w tym: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74540,50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energii i wody, w tym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30319,83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 xml:space="preserve">             -energia elektryczna  - 10577,85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 xml:space="preserve">             -energia cieplna  - 19662,95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 xml:space="preserve">             -zużycie wody – 79,03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usług telekomunikacji telefonii komórkowej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742,67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usług dostępu do sieci Internet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1709,79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usług telekomunikacji telefonii stacjonarnej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1487,84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Bieżące naprawy, remonty, konserwacje, przeglądy urządzeń i instalacji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34593,75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Ochrona obiektu i  monitoring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4132,80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Różne opłaty i składki (ubezpieczenia OC i majątkowe)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71,00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Inne koszty stałe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73,51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Środki czystości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1070,18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Usługi obce - odprowadzanie ścieków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147,13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Opłata za gospodarowanie odpadami komunalnymi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192,00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Koszty działalności bieżącej, w tym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27186,04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Opłata za abonament RTV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70,20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artykułów, materiałów biurowych i administracyjnych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2307,90</w:t>
            </w:r>
          </w:p>
        </w:tc>
      </w:tr>
      <w:tr w:rsidR="009B656E" w:rsidRPr="00BA3266" w:rsidTr="009B656E">
        <w:trPr>
          <w:trHeight w:val="31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Świadczenia na rzecz pracowników wynikające z przepisów BHP (m.in. badania okresowe)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1033,35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sprzętu i wyposażenia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7498,94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akcesoriów komputerowych, w tym programów i licencji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5904,00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Podróże służbowe krajowe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292,00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Szkolenia pracowników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1638,50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Wynagrodzenia bezosobowe (umowy zlecenia, dzieło)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3840,00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Prowizje bankowe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475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Usługi i opłaty bankowe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488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Opłaty pocztowe, znaczki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766,95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Aktualizacja oprogramowania: w tym: księgowo -kadrowo-płacowego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1692,92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-Opłaty sądowe, skarbowe, notarialne itp.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51,00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-Usługi obce-pozostałe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1127,28</w:t>
            </w:r>
          </w:p>
        </w:tc>
      </w:tr>
      <w:tr w:rsidR="009B656E" w:rsidRPr="00BA3266" w:rsidTr="009B656E">
        <w:trPr>
          <w:trHeight w:val="43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Koszty działalności statutowej instytucji (organizacja wystaw, konkursów, imprez, warsztatów)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18775,06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książek (zbiory biblioteczne)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665,40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czasopism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252,80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-Wynagrodzenia bezosobowe (umowy zlecenia, o dzieło)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998,00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materiałów i artykułów do imprez i wystaw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4826,16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pomocy i materiałów do zajęć, warsztatów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2259,07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-Usługi obce - organizacja wystaw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3143,34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materiałów pozostałych-organizacja wystaw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760,29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muzealiów historycznych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570,00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muzealiów historyczno - archiwalnych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5300,00</w:t>
            </w:r>
          </w:p>
        </w:tc>
      </w:tr>
      <w:tr w:rsidR="009B656E" w:rsidRPr="00BA3266" w:rsidTr="009B656E">
        <w:trPr>
          <w:trHeight w:val="64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Realizacja Projektu-"Poszerzenie oferty kulturalnej Muzeum Historycznego poprzez organizację stałej ekspozycji "Złoty Wiek Przasnysza" umowa nr RPMA.06.01.00-14-066/14-00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511472,74</w:t>
            </w:r>
          </w:p>
        </w:tc>
      </w:tr>
      <w:tr w:rsidR="009B656E" w:rsidRPr="00BA3266" w:rsidTr="009B656E">
        <w:trPr>
          <w:trHeight w:val="6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 Wydatki na realizację Projektu-"Poszerzenie oferty kulturalnej Muzeum Historycznego poprzez organizację stałej ekspozycji "Złoty Wiek Przasnysza" umowa nr RPMA.06.01.00-14-066/14-00 - środki z MJWPU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354490,54</w:t>
            </w:r>
          </w:p>
        </w:tc>
      </w:tr>
      <w:tr w:rsidR="009B656E" w:rsidRPr="00BA3266" w:rsidTr="009B656E">
        <w:trPr>
          <w:trHeight w:val="6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-Wydatki na realizację Projektu-"Poszerzenie oferty kulturalnej Muzeum Historycznego poprzez organizację stałej ekspozycji "Złoty Wiek Przasnysza" umowa nr RPMA.06.01.00-14-066/14-00- wkład własny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156982,20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Tahoma1" w:eastAsia="Times New Roman" w:hAnsi="Tahoma1" w:cs="Tahoma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b/>
                <w:bCs/>
                <w:color w:val="000000"/>
                <w:kern w:val="1"/>
                <w:sz w:val="20"/>
                <w:szCs w:val="20"/>
              </w:rPr>
              <w:t>Razem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886789,06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Amortyzacja -darowizny rzeczowe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2025,00</w:t>
            </w:r>
          </w:p>
        </w:tc>
      </w:tr>
      <w:tr w:rsidR="009B656E" w:rsidRPr="00BA3266" w:rsidTr="009B656E">
        <w:trPr>
          <w:trHeight w:val="28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7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Ogółem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888814,06</w:t>
            </w:r>
          </w:p>
        </w:tc>
      </w:tr>
    </w:tbl>
    <w:p w:rsidR="009B656E" w:rsidRDefault="009B656E" w:rsidP="009B656E">
      <w:pPr>
        <w:spacing w:after="113"/>
        <w:ind w:firstLine="850"/>
        <w:jc w:val="both"/>
      </w:pPr>
    </w:p>
    <w:p w:rsidR="009B656E" w:rsidRDefault="009B656E" w:rsidP="009B656E">
      <w:pPr>
        <w:spacing w:after="113"/>
        <w:ind w:firstLine="850"/>
        <w:jc w:val="both"/>
      </w:pPr>
      <w:r>
        <w:t xml:space="preserve">Koszty prowadzenia działalności statutowej Muzeum Historycznego w Przasnyszu (w organizacji) zamykają się kwotą </w:t>
      </w:r>
      <w:r>
        <w:rPr>
          <w:b/>
          <w:bCs/>
        </w:rPr>
        <w:t>888.814,06 zł</w:t>
      </w:r>
      <w:r>
        <w:t>, które stanowią w większości koszty z tytułu wynagrodzeń i pochodnych dla zatrudnionych pracowników, koszty stałe, koszty działalności bieżącej oraz koszty działalności kulturalnej i zakup muzealiów.</w:t>
      </w:r>
    </w:p>
    <w:p w:rsidR="009B656E" w:rsidRDefault="009B656E" w:rsidP="009B656E">
      <w:pPr>
        <w:spacing w:after="113"/>
        <w:jc w:val="both"/>
      </w:pPr>
      <w:r>
        <w:lastRenderedPageBreak/>
        <w:t>W stosunku do planu finansowego na 2015 rok przychody wykonano w wysokości 99,98%, koszty zostały wykonane w wysokości 99,76%.</w:t>
      </w:r>
    </w:p>
    <w:p w:rsidR="009B656E" w:rsidRDefault="009B656E" w:rsidP="009B656E">
      <w:pPr>
        <w:ind w:firstLine="850"/>
        <w:jc w:val="both"/>
      </w:pPr>
      <w:r>
        <w:t xml:space="preserve">Stan środków na rachunku bankowym na dzień 01.01.2015 r. wynosił </w:t>
      </w:r>
      <w:r>
        <w:rPr>
          <w:b/>
          <w:bCs/>
        </w:rPr>
        <w:t>1.968,81 zł</w:t>
      </w:r>
      <w:r>
        <w:t xml:space="preserve">. Stan środków na rachunku bankowym na dzień 31.12.2015 r wynosi </w:t>
      </w:r>
      <w:r>
        <w:rPr>
          <w:b/>
          <w:bCs/>
        </w:rPr>
        <w:t>4.001,77 zł</w:t>
      </w:r>
      <w:r>
        <w:t>. Kwota ta stanowi niewykorzystaną kwotę środków z bieżącej działalności statutowej muzeum.</w:t>
      </w:r>
    </w:p>
    <w:p w:rsidR="009B656E" w:rsidRDefault="009B656E" w:rsidP="009B656E">
      <w:pPr>
        <w:spacing w:after="113"/>
        <w:jc w:val="both"/>
      </w:pPr>
      <w:r>
        <w:t>Dotacje otrzymane w 2015 roku zostały wydatkowane i rozliczone w pełnej wysokości w roku 2015.</w:t>
      </w:r>
    </w:p>
    <w:p w:rsidR="009B656E" w:rsidRDefault="009B656E" w:rsidP="009B656E">
      <w:pPr>
        <w:spacing w:after="283"/>
        <w:ind w:firstLine="850"/>
        <w:jc w:val="both"/>
      </w:pPr>
      <w:r>
        <w:t>Muzeum Historyczne w Przasnyszu (w organizacji) pokrywa koszty bieżącej działalności i zobowiązania z uzyskanych przychodów. Przychodami są m. in. wpływy z prowadzonej działalności statutowej; dotacje z budżetu; środki (darowizny) otrzymane od osób fizycznych i prawnych.</w:t>
      </w:r>
    </w:p>
    <w:p w:rsidR="009B656E" w:rsidRDefault="009B656E" w:rsidP="009B656E">
      <w:pPr>
        <w:spacing w:after="340"/>
        <w:jc w:val="both"/>
        <w:rPr>
          <w:b/>
          <w:bCs/>
          <w:sz w:val="28"/>
          <w:szCs w:val="28"/>
        </w:rPr>
      </w:pPr>
      <w:r>
        <w:t>Tabelaryczne zestawienie zrealizowanych przychodów i kosztów w porównaniu do planu finansowego przedstawia tabela nr 2.</w:t>
      </w:r>
    </w:p>
    <w:p w:rsidR="009B656E" w:rsidRDefault="009B656E" w:rsidP="009B656E">
      <w:pPr>
        <w:spacing w:after="238"/>
        <w:jc w:val="center"/>
        <w:rPr>
          <w:b/>
          <w:bCs/>
        </w:rPr>
      </w:pPr>
      <w:r>
        <w:rPr>
          <w:b/>
          <w:bCs/>
          <w:sz w:val="28"/>
          <w:szCs w:val="28"/>
        </w:rPr>
        <w:t>Informacja z wykonania planu finansowego Muzeum Historycznego w Przasnyszu (w organizacji) za rok 2015</w:t>
      </w:r>
    </w:p>
    <w:p w:rsidR="009B656E" w:rsidRDefault="009B656E" w:rsidP="009B656E">
      <w:pPr>
        <w:rPr>
          <w:rFonts w:ascii="Arial1" w:hAnsi="Arial1" w:cs="Arial1"/>
          <w:b/>
          <w:bCs/>
          <w:color w:val="000000"/>
          <w:sz w:val="20"/>
          <w:szCs w:val="20"/>
        </w:rPr>
      </w:pPr>
      <w:r>
        <w:rPr>
          <w:b/>
          <w:bCs/>
        </w:rPr>
        <w:t>Tabela nr 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0"/>
          <w:szCs w:val="20"/>
        </w:rPr>
        <w:t>Dział 921, Rozdział 92118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6160"/>
        <w:gridCol w:w="1120"/>
        <w:gridCol w:w="1120"/>
        <w:gridCol w:w="1000"/>
      </w:tblGrid>
      <w:tr w:rsidR="009B656E" w:rsidTr="009B656E">
        <w:trPr>
          <w:trHeight w:val="3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Lp.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4"/>
                <w:szCs w:val="14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Wyszczególnienie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4"/>
                <w:szCs w:val="14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4"/>
                <w:szCs w:val="14"/>
              </w:rPr>
              <w:t>Plan na 2015r.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4"/>
                <w:szCs w:val="14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4"/>
                <w:szCs w:val="14"/>
              </w:rPr>
              <w:t>Wykonanie na 31.12.2015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4"/>
                <w:szCs w:val="14"/>
              </w:rPr>
              <w:t>Wykonanie %</w:t>
            </w:r>
          </w:p>
        </w:tc>
      </w:tr>
      <w:tr w:rsidR="009B656E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6"/>
                <w:szCs w:val="16"/>
              </w:rPr>
              <w:t>I</w:t>
            </w:r>
          </w:p>
        </w:tc>
        <w:tc>
          <w:tcPr>
            <w:tcW w:w="616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PRZYCHODY</w:t>
            </w: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6"/>
                <w:szCs w:val="16"/>
              </w:rPr>
              <w:t>- wykonanie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</w:pPr>
            <w:r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</w:pPr>
            <w:r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9B656E" w:rsidRDefault="009B656E" w:rsidP="009B656E">
            <w:pPr>
              <w:pStyle w:val="Normalny1"/>
              <w:widowControl/>
              <w:suppressAutoHyphens w:val="0"/>
              <w:spacing w:after="0" w:line="100" w:lineRule="atLeast"/>
            </w:pPr>
            <w:r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16"/>
                <w:szCs w:val="16"/>
              </w:rPr>
              <w:t> </w:t>
            </w:r>
          </w:p>
        </w:tc>
      </w:tr>
      <w:tr w:rsidR="009B656E" w:rsidRPr="00BA3266" w:rsidTr="009B656E">
        <w:trPr>
          <w:trHeight w:val="4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Dotacja podmiotowa z budżetu otrzymana przez samorządową instytucję kultury w tym: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523765,00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523765,00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432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Dotacja stanowiąca wkład własny w realizację projektu "Tu mieszkam ,tu zmieniam" z Fundacji BZ WBK SA umowa nr TMTZ/2015/136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500,00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45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Dotacja stanowiąca wkład własny na realizację Projektu-organizacja stałej ekspozycji "Złoty Wiek Przasnysza"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156982,20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156982,20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Dotacje pozostałe, w tym: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358490,54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358490,54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6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Dotacja na realizację Projektu-"Poszerzenie oferty kulturalnej Muzeum Historycznego poprzez organizację stałej ekspozycji "Złoty Wiek Przasnysza" umowa nr RPMA.06.01.00-14-066/14-00 z MJWPU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354490,54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354490,54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-Dotacja - grant z Fundacji BZ WBK SA na realizację projektu "Tu mieszkam, tu zmieniam" umowa nr TMTZ/2015/136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Przychody własne, w tym: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11100,03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10959,03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98,73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Przychody ze sprzedaży biletów  wstępu do muzeum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7200,00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7134,00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99,08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Przychody ze sprzedaży wydawnictw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2100,00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2025,00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96,43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Przychody z tyt. aukcji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1800,00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1800,00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Rozrachunki z tytułu znaczków pocztowych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0,03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0,03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Razem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893355,57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893214,57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99,98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Pozostałe przychody operacyjne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2025,00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-Darowizny pozostałe-książki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2025,00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Muzealia – darowizny rzeczowe, w tym: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21380,00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-Muzealia Historyczne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10955,00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-Muzealia Historyczno - Archiwalne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10425,00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Ogółem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916619,58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II</w:t>
            </w:r>
          </w:p>
        </w:tc>
        <w:tc>
          <w:tcPr>
            <w:tcW w:w="616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KOSZTY - wykonanie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4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Wynagrodzenia, pochodne  i inne świadczenia na rzecz pracowników ogółem, w tym: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259769,58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258896,45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Wynagrodzenia osobowe pracowników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201000,00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200512,91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Fundusz nagród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8100,00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8064,00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99,99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Nagrody jubileuszowe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1806,00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1805,25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99,96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Składki na ubezpieczenia społeczne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37600,00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37479,95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Składki Fundusz Pracy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4700,00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4667,76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99,95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Świadczenia urlopowe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6563,58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6366,58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99,99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Koszty stałe utrzymania instytucji, w tym: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75582,25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75242,57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99,89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energii i wody, w tym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31000,00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30890,13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 xml:space="preserve">             -energia elektryczna  - 10710,60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 xml:space="preserve">             -energia cieplna  - 20088,97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 xml:space="preserve">             -zużycie wody – 90,56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usług telekomunikacji telefonii komórkowej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693,47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99,96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usług dostępu do sieci Internet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1750,00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1709,79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99,99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usług telekomunikacji telefonii stacjonarnej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1487,84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99,86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Bieżące naprawy, remonty, konserwacje, przeglądy urządzeń i instalacji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34600,00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34593,75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Ochrona obiektu i  monitoring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4400,00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4341,90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Różne opłaty i składki (ubezpieczenia OC i majątkowe)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71,00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Inne koszty stałe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73,51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99,34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Środki czystości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1082,25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1070,18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99,92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Usługi obce - odprowadzanie ścieków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119,00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99,17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Opłata za gospodarowanie odpadami komunalnymi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192,00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Koszty działalności bieżącej, w tym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26631,00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26218,56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99,94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Opłata za abonament RTV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71,00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70,20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98,87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artykułów, materiałów biurowych i administracyjnych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1905,57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99,97</w:t>
            </w:r>
          </w:p>
        </w:tc>
      </w:tr>
      <w:tr w:rsidR="009B656E" w:rsidRPr="00BA3266" w:rsidTr="009B656E">
        <w:trPr>
          <w:trHeight w:val="45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Świadczenia na rzecz pracowników wynikające z przepisów BHP (m. in. badania okresowe)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988,55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99,88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sprzętu i wyposażenia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7500,00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7498,94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akcesoriów komputerowych, w tym programów i licencji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5904,00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Podróże służbowe krajowe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292,00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Szkolenia pracowników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1638,50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Wynagrodzenia bezosobowe (umowy zlecenia, dzieło)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3850,00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3840,00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99,91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Prowizje bankowe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475,00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Usługi i opłaty bankowe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488,00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Opłaty pocztowe, znaczki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750,00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701,80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99,97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Aktualizacja oprogramowania: w tym: księgowo -kadrowo-płacowego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1700,00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1692,92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99,58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-Opłaty sądowe, skarbowe, notarialne itp.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51,00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Usługi obce - pozostałe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672,08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99,86</w:t>
            </w:r>
          </w:p>
        </w:tc>
      </w:tr>
      <w:tr w:rsidR="009B656E" w:rsidRPr="00BA3266" w:rsidTr="009B656E">
        <w:trPr>
          <w:trHeight w:val="43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Koszty działalności statutowej instytucji (organizacja wystaw, konkursów, imprez, warsztatów)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19900,00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19351,29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99,63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książek (zbiory biblioteczne)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665,40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95,06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czasopism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252,80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84,27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-Wynagrodzenia bezosobowe (umowy zlecenia, o dzieło)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998,00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99,99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materiałów i artykułów do imprez i wystaw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900,00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826,16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99,90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 Zakup pomocy i materiałów do zajęć, warsztatów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6000,00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5959,07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95,95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-Usługi obce - organizacja wystaw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3700,00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3643,34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99,79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materiałów pozostałych-organizacja wystaw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1200,00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1136,52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99,86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muzealiów historycznych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570,00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-Zakup muzealiów historyczno - archiwalnych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5500,00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5300,00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64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center"/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Realizacja Projektu-"Poszerzenie oferty kulturalnej Muzeum Historycznego poprzez organizację stałej ekspozycji "Złoty Wiek Przasnysza" umowa nr RPMA.06.01.00-14-066/14-00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511472,74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511472,74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88,35</w:t>
            </w:r>
          </w:p>
        </w:tc>
      </w:tr>
      <w:tr w:rsidR="009B656E" w:rsidRPr="00BA3266" w:rsidTr="009B656E">
        <w:trPr>
          <w:trHeight w:val="6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 Wydatki na realizację Projektu-"Poszerzenie oferty kulturalnej Muzeum Historycznego poprzez organizację stałej ekspozycji "Złoty Wiek Przasnysza" umowa nr RPMA.06.01.00-14-066/14-00 - środki z MJWPU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354490,54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354490,54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84,50</w:t>
            </w:r>
          </w:p>
        </w:tc>
      </w:tr>
      <w:tr w:rsidR="009B656E" w:rsidRPr="00BA3266" w:rsidTr="009B656E">
        <w:trPr>
          <w:trHeight w:val="67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-Wydatki na realizację Projektu-"Poszerzenie oferty kulturalnej Muzeum Historycznego poprzez organizację stałej ekspozycji "Złoty Wiek Przasnysza" umowa nr RPMA.06.01.00-14-066/14-00- wkład własny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156982,20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156982,20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100,00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Tahoma1" w:eastAsia="Times New Roman" w:hAnsi="Tahoma1" w:cs="Tahoma1"/>
                <w:color w:val="000000"/>
                <w:kern w:val="1"/>
                <w:sz w:val="20"/>
                <w:szCs w:val="20"/>
              </w:rPr>
              <w:t> </w:t>
            </w:r>
            <w:r w:rsidRPr="00BA3266">
              <w:rPr>
                <w:rFonts w:ascii="Tahoma1" w:eastAsia="Times New Roman" w:hAnsi="Tahoma1" w:cs="Tahoma1"/>
                <w:b/>
                <w:bCs/>
                <w:color w:val="000000"/>
                <w:kern w:val="1"/>
                <w:sz w:val="20"/>
                <w:szCs w:val="20"/>
              </w:rPr>
              <w:t>Razem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893355,57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891181,61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i/>
                <w:iCs/>
                <w:color w:val="000000"/>
                <w:kern w:val="1"/>
                <w:sz w:val="20"/>
                <w:szCs w:val="20"/>
              </w:rPr>
              <w:t> 99,76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Amortyzacja -darowizny rzeczowe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2025,00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i/>
                <w:iCs/>
                <w:color w:val="000000"/>
                <w:kern w:val="1"/>
                <w:sz w:val="20"/>
                <w:szCs w:val="20"/>
              </w:rPr>
              <w:t> </w:t>
            </w:r>
          </w:p>
        </w:tc>
      </w:tr>
      <w:tr w:rsidR="009B656E" w:rsidRPr="00BA3266" w:rsidTr="009B656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Ogółem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jc w:val="right"/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b/>
                <w:bCs/>
                <w:color w:val="000000"/>
                <w:kern w:val="1"/>
                <w:sz w:val="20"/>
                <w:szCs w:val="20"/>
              </w:rPr>
              <w:t>893206,61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6E" w:rsidRPr="00BA3266" w:rsidRDefault="009B656E" w:rsidP="009B656E">
            <w:pPr>
              <w:pStyle w:val="Normalny1"/>
              <w:widowControl/>
              <w:suppressAutoHyphens w:val="0"/>
              <w:spacing w:after="0" w:line="100" w:lineRule="atLeast"/>
              <w:rPr>
                <w:sz w:val="20"/>
                <w:szCs w:val="20"/>
              </w:rPr>
            </w:pPr>
            <w:r w:rsidRPr="00BA3266">
              <w:rPr>
                <w:rFonts w:ascii="Arial1" w:eastAsia="Times New Roman" w:hAnsi="Arial1" w:cs="Arial1"/>
                <w:color w:val="000000"/>
                <w:kern w:val="1"/>
                <w:sz w:val="20"/>
                <w:szCs w:val="20"/>
              </w:rPr>
              <w:t> </w:t>
            </w:r>
          </w:p>
        </w:tc>
      </w:tr>
    </w:tbl>
    <w:p w:rsidR="009B656E" w:rsidRDefault="009B656E" w:rsidP="009B656E"/>
    <w:p w:rsidR="009B656E" w:rsidRDefault="009B656E" w:rsidP="009B656E">
      <w:r>
        <w:t>Zobowiązania na dzień 31.12.2015 r. wyniosły 11.005,60 zł, w tym:</w:t>
      </w:r>
    </w:p>
    <w:p w:rsidR="009B656E" w:rsidRDefault="009B656E" w:rsidP="009B656E">
      <w:pPr>
        <w:jc w:val="both"/>
      </w:pPr>
      <w:r>
        <w:t>- podatek od wynagrodzeń, składki na ubezpieczenie społeczne, zdrowotne i Fundusz Pracy za m-c 12/2015 - 8.029,61 zł;</w:t>
      </w:r>
    </w:p>
    <w:p w:rsidR="009B656E" w:rsidRDefault="009B656E" w:rsidP="009B656E">
      <w:pPr>
        <w:jc w:val="both"/>
      </w:pPr>
      <w:r>
        <w:t>- pozostałe (m. in. za energię, media, usługi pocztowe, monitoring za 12/2015 (faktury za grudzień 2015 r. otrzymano w styczniu 2016 r.) - 2.975,99 zł.</w:t>
      </w:r>
    </w:p>
    <w:p w:rsidR="009B656E" w:rsidRDefault="009B656E" w:rsidP="009B656E">
      <w:pPr>
        <w:jc w:val="both"/>
      </w:pPr>
      <w:r>
        <w:t>Na dzień 31.12.2015 r. należności i zobowiązania wymagalne nie wystąpiły.</w:t>
      </w:r>
    </w:p>
    <w:p w:rsidR="009B656E" w:rsidRDefault="009B656E" w:rsidP="00617925">
      <w:pPr>
        <w:tabs>
          <w:tab w:val="left" w:pos="6804"/>
        </w:tabs>
        <w:ind w:left="6372"/>
      </w:pPr>
    </w:p>
    <w:p w:rsidR="00BA3266" w:rsidRDefault="00BA3266" w:rsidP="00617925">
      <w:pPr>
        <w:tabs>
          <w:tab w:val="left" w:pos="6804"/>
        </w:tabs>
        <w:ind w:left="6372"/>
      </w:pPr>
    </w:p>
    <w:p w:rsidR="00BA3266" w:rsidRDefault="00BA3266" w:rsidP="00617925">
      <w:pPr>
        <w:tabs>
          <w:tab w:val="left" w:pos="6804"/>
        </w:tabs>
        <w:ind w:left="6372"/>
      </w:pPr>
    </w:p>
    <w:sectPr w:rsidR="00BA32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9B" w:rsidRDefault="0076689B" w:rsidP="00BA3266">
      <w:r>
        <w:separator/>
      </w:r>
    </w:p>
  </w:endnote>
  <w:endnote w:type="continuationSeparator" w:id="0">
    <w:p w:rsidR="0076689B" w:rsidRDefault="0076689B" w:rsidP="00B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1">
    <w:altName w:val="Arial"/>
    <w:charset w:val="EE"/>
    <w:family w:val="swiss"/>
    <w:pitch w:val="default"/>
  </w:font>
  <w:font w:name="Tahoma1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03432"/>
      <w:docPartObj>
        <w:docPartGallery w:val="Page Numbers (Bottom of Page)"/>
        <w:docPartUnique/>
      </w:docPartObj>
    </w:sdtPr>
    <w:sdtEndPr/>
    <w:sdtContent>
      <w:p w:rsidR="00BA3266" w:rsidRDefault="00BA3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B7">
          <w:rPr>
            <w:noProof/>
          </w:rPr>
          <w:t>2</w:t>
        </w:r>
        <w:r>
          <w:fldChar w:fldCharType="end"/>
        </w:r>
      </w:p>
    </w:sdtContent>
  </w:sdt>
  <w:p w:rsidR="00BA3266" w:rsidRDefault="00BA3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9B" w:rsidRDefault="0076689B" w:rsidP="00BA3266">
      <w:r>
        <w:separator/>
      </w:r>
    </w:p>
  </w:footnote>
  <w:footnote w:type="continuationSeparator" w:id="0">
    <w:p w:rsidR="0076689B" w:rsidRDefault="0076689B" w:rsidP="00BA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1A969F0"/>
    <w:multiLevelType w:val="hybridMultilevel"/>
    <w:tmpl w:val="DD8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2F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5D2727"/>
    <w:multiLevelType w:val="hybridMultilevel"/>
    <w:tmpl w:val="708ACC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491114"/>
    <w:multiLevelType w:val="hybridMultilevel"/>
    <w:tmpl w:val="96D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40267"/>
    <w:multiLevelType w:val="hybridMultilevel"/>
    <w:tmpl w:val="D67037CE"/>
    <w:lvl w:ilvl="0" w:tplc="C4129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C0647F"/>
    <w:multiLevelType w:val="hybridMultilevel"/>
    <w:tmpl w:val="74E879AE"/>
    <w:lvl w:ilvl="0" w:tplc="E612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1308"/>
    <w:multiLevelType w:val="hybridMultilevel"/>
    <w:tmpl w:val="79A65E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027FA"/>
    <w:multiLevelType w:val="hybridMultilevel"/>
    <w:tmpl w:val="B0B49FC8"/>
    <w:lvl w:ilvl="0" w:tplc="E612F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57590"/>
    <w:multiLevelType w:val="hybridMultilevel"/>
    <w:tmpl w:val="E3023F52"/>
    <w:lvl w:ilvl="0" w:tplc="0D4A422C">
      <w:start w:val="1"/>
      <w:numFmt w:val="upperRoman"/>
      <w:pStyle w:val="Nagwek2"/>
      <w:lvlText w:val="%1."/>
      <w:lvlJc w:val="right"/>
      <w:pPr>
        <w:tabs>
          <w:tab w:val="num" w:pos="180"/>
        </w:tabs>
        <w:ind w:left="1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612F4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433FB9"/>
    <w:multiLevelType w:val="hybridMultilevel"/>
    <w:tmpl w:val="0D1C66B2"/>
    <w:lvl w:ilvl="0" w:tplc="C4129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2FAB"/>
    <w:multiLevelType w:val="hybridMultilevel"/>
    <w:tmpl w:val="AC7A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F5817"/>
    <w:multiLevelType w:val="hybridMultilevel"/>
    <w:tmpl w:val="45A6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713B9"/>
    <w:multiLevelType w:val="hybridMultilevel"/>
    <w:tmpl w:val="C0727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821A08"/>
    <w:multiLevelType w:val="hybridMultilevel"/>
    <w:tmpl w:val="ED44C8B2"/>
    <w:lvl w:ilvl="0" w:tplc="E646C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6"/>
  </w:num>
  <w:num w:numId="5">
    <w:abstractNumId w:val="27"/>
  </w:num>
  <w:num w:numId="6">
    <w:abstractNumId w:val="1"/>
  </w:num>
  <w:num w:numId="7">
    <w:abstractNumId w:val="18"/>
  </w:num>
  <w:num w:numId="8">
    <w:abstractNumId w:val="28"/>
  </w:num>
  <w:num w:numId="9">
    <w:abstractNumId w:val="25"/>
  </w:num>
  <w:num w:numId="10">
    <w:abstractNumId w:val="21"/>
  </w:num>
  <w:num w:numId="11">
    <w:abstractNumId w:val="24"/>
  </w:num>
  <w:num w:numId="12">
    <w:abstractNumId w:val="19"/>
  </w:num>
  <w:num w:numId="13">
    <w:abstractNumId w:val="17"/>
  </w:num>
  <w:num w:numId="14">
    <w:abstractNumId w:val="26"/>
  </w:num>
  <w:num w:numId="15">
    <w:abstractNumId w:val="23"/>
    <w:lvlOverride w:ilvl="0">
      <w:startOverride w:val="1"/>
    </w:lvlOverride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45"/>
    <w:rsid w:val="000E1F91"/>
    <w:rsid w:val="00292645"/>
    <w:rsid w:val="003C00AC"/>
    <w:rsid w:val="0047028F"/>
    <w:rsid w:val="00513C0B"/>
    <w:rsid w:val="00617925"/>
    <w:rsid w:val="00700487"/>
    <w:rsid w:val="0076689B"/>
    <w:rsid w:val="00825D30"/>
    <w:rsid w:val="008553B7"/>
    <w:rsid w:val="00993E01"/>
    <w:rsid w:val="009B656E"/>
    <w:rsid w:val="00B458A0"/>
    <w:rsid w:val="00BA3266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77E7C-FC7B-4A6A-BA9E-EFF2E492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17925"/>
    <w:pPr>
      <w:keepNext/>
      <w:numPr>
        <w:numId w:val="1"/>
      </w:numPr>
      <w:tabs>
        <w:tab w:val="right" w:pos="6840"/>
      </w:tabs>
      <w:outlineLvl w:val="1"/>
    </w:pPr>
    <w:rPr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9B656E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hAnsi="Calibri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7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7028F"/>
    <w:pPr>
      <w:suppressLineNumbers/>
      <w:suppressAutoHyphens/>
    </w:pPr>
    <w:rPr>
      <w:rFonts w:eastAsia="SimSun"/>
      <w:lang w:eastAsia="ar-SA"/>
    </w:rPr>
  </w:style>
  <w:style w:type="paragraph" w:styleId="Akapitzlist">
    <w:name w:val="List Paragraph"/>
    <w:basedOn w:val="Normalny"/>
    <w:qFormat/>
    <w:rsid w:val="0047028F"/>
    <w:pPr>
      <w:ind w:left="720"/>
      <w:contextualSpacing/>
    </w:pPr>
  </w:style>
  <w:style w:type="character" w:customStyle="1" w:styleId="WW8Num1z0">
    <w:name w:val="WW8Num1z0"/>
    <w:rsid w:val="0047028F"/>
    <w:rPr>
      <w:rFonts w:ascii="Symbol" w:hAnsi="Symbol" w:cs="Symbol"/>
    </w:rPr>
  </w:style>
  <w:style w:type="character" w:customStyle="1" w:styleId="WW8Num2z0">
    <w:name w:val="WW8Num2z0"/>
    <w:rsid w:val="0047028F"/>
    <w:rPr>
      <w:rFonts w:ascii="Symbol" w:hAnsi="Symbol" w:cs="Symbol"/>
    </w:rPr>
  </w:style>
  <w:style w:type="character" w:customStyle="1" w:styleId="WW8Num3z0">
    <w:name w:val="WW8Num3z0"/>
    <w:rsid w:val="0047028F"/>
    <w:rPr>
      <w:rFonts w:ascii="Symbol" w:hAnsi="Symbol" w:cs="Symbol"/>
    </w:rPr>
  </w:style>
  <w:style w:type="character" w:customStyle="1" w:styleId="WW8Num5z0">
    <w:name w:val="WW8Num5z0"/>
    <w:rsid w:val="0047028F"/>
    <w:rPr>
      <w:rFonts w:ascii="Symbol" w:hAnsi="Symbol" w:cs="Symbol"/>
    </w:rPr>
  </w:style>
  <w:style w:type="character" w:customStyle="1" w:styleId="WW8Num6z0">
    <w:name w:val="WW8Num6z0"/>
    <w:rsid w:val="0047028F"/>
    <w:rPr>
      <w:rFonts w:ascii="Symbol" w:hAnsi="Symbol" w:cs="Symbol"/>
    </w:rPr>
  </w:style>
  <w:style w:type="character" w:customStyle="1" w:styleId="WW8Num8z1">
    <w:name w:val="WW8Num8z1"/>
    <w:rsid w:val="0047028F"/>
    <w:rPr>
      <w:rFonts w:ascii="Courier New" w:hAnsi="Courier New" w:cs="Courier New"/>
    </w:rPr>
  </w:style>
  <w:style w:type="character" w:customStyle="1" w:styleId="WW8Num8z2">
    <w:name w:val="WW8Num8z2"/>
    <w:rsid w:val="0047028F"/>
    <w:rPr>
      <w:rFonts w:ascii="Wingdings" w:hAnsi="Wingdings" w:cs="Wingdings"/>
    </w:rPr>
  </w:style>
  <w:style w:type="character" w:customStyle="1" w:styleId="WW8Num10z0">
    <w:name w:val="WW8Num10z0"/>
    <w:rsid w:val="0047028F"/>
    <w:rPr>
      <w:rFonts w:ascii="Symbol" w:hAnsi="Symbol" w:cs="Symbol"/>
    </w:rPr>
  </w:style>
  <w:style w:type="character" w:customStyle="1" w:styleId="WW8Num10z1">
    <w:name w:val="WW8Num10z1"/>
    <w:rsid w:val="0047028F"/>
    <w:rPr>
      <w:rFonts w:ascii="Courier New" w:hAnsi="Courier New" w:cs="Courier New"/>
    </w:rPr>
  </w:style>
  <w:style w:type="character" w:customStyle="1" w:styleId="WW8Num10z2">
    <w:name w:val="WW8Num10z2"/>
    <w:rsid w:val="0047028F"/>
    <w:rPr>
      <w:rFonts w:ascii="Wingdings" w:hAnsi="Wingdings" w:cs="Wingdings"/>
    </w:rPr>
  </w:style>
  <w:style w:type="character" w:customStyle="1" w:styleId="WW8Num10z3">
    <w:name w:val="WW8Num10z3"/>
    <w:rsid w:val="0047028F"/>
    <w:rPr>
      <w:rFonts w:ascii="Symbol" w:hAnsi="Symbol" w:cs="Symbol"/>
    </w:rPr>
  </w:style>
  <w:style w:type="character" w:customStyle="1" w:styleId="WW8Num11z0">
    <w:name w:val="WW8Num11z0"/>
    <w:rsid w:val="0047028F"/>
    <w:rPr>
      <w:rFonts w:ascii="Times New Roman" w:hAnsi="Times New Roman" w:cs="Times New Roman"/>
    </w:rPr>
  </w:style>
  <w:style w:type="character" w:customStyle="1" w:styleId="WW8Num12z0">
    <w:name w:val="WW8Num12z0"/>
    <w:rsid w:val="0047028F"/>
    <w:rPr>
      <w:rFonts w:ascii="Times New Roman" w:hAnsi="Times New Roman" w:cs="Times New Roman"/>
    </w:rPr>
  </w:style>
  <w:style w:type="character" w:customStyle="1" w:styleId="WW8Num13z0">
    <w:name w:val="WW8Num13z0"/>
    <w:rsid w:val="0047028F"/>
    <w:rPr>
      <w:rFonts w:ascii="Times New Roman" w:eastAsia="Andale Sans UI" w:hAnsi="Times New Roman" w:cs="Times New Roman"/>
    </w:rPr>
  </w:style>
  <w:style w:type="character" w:customStyle="1" w:styleId="WW8Num14z0">
    <w:name w:val="WW8Num14z0"/>
    <w:rsid w:val="0047028F"/>
    <w:rPr>
      <w:rFonts w:ascii="Symbol" w:hAnsi="Symbol" w:cs="Symbol"/>
    </w:rPr>
  </w:style>
  <w:style w:type="character" w:customStyle="1" w:styleId="WW8Num16z0">
    <w:name w:val="WW8Num16z0"/>
    <w:rsid w:val="0047028F"/>
    <w:rPr>
      <w:rFonts w:ascii="Times New Roman" w:eastAsia="Andale Sans UI" w:hAnsi="Times New Roman" w:cs="Times New Roman"/>
    </w:rPr>
  </w:style>
  <w:style w:type="character" w:customStyle="1" w:styleId="WW8Num16z1">
    <w:name w:val="WW8Num16z1"/>
    <w:rsid w:val="0047028F"/>
    <w:rPr>
      <w:rFonts w:ascii="Courier New" w:hAnsi="Courier New" w:cs="Courier New"/>
    </w:rPr>
  </w:style>
  <w:style w:type="character" w:customStyle="1" w:styleId="WW8Num16z2">
    <w:name w:val="WW8Num16z2"/>
    <w:rsid w:val="0047028F"/>
    <w:rPr>
      <w:rFonts w:ascii="Wingdings" w:hAnsi="Wingdings" w:cs="Wingdings"/>
    </w:rPr>
  </w:style>
  <w:style w:type="character" w:customStyle="1" w:styleId="WW8Num17z1">
    <w:name w:val="WW8Num17z1"/>
    <w:rsid w:val="0047028F"/>
    <w:rPr>
      <w:rFonts w:ascii="Courier New" w:hAnsi="Courier New" w:cs="Courier New"/>
    </w:rPr>
  </w:style>
  <w:style w:type="character" w:customStyle="1" w:styleId="WW8Num17z2">
    <w:name w:val="WW8Num17z2"/>
    <w:rsid w:val="0047028F"/>
    <w:rPr>
      <w:rFonts w:ascii="Wingdings" w:hAnsi="Wingdings" w:cs="Wingdings"/>
    </w:rPr>
  </w:style>
  <w:style w:type="character" w:customStyle="1" w:styleId="WW8Num17z3">
    <w:name w:val="WW8Num17z3"/>
    <w:rsid w:val="0047028F"/>
    <w:rPr>
      <w:rFonts w:ascii="Symbol" w:hAnsi="Symbol" w:cs="Symbol"/>
    </w:rPr>
  </w:style>
  <w:style w:type="character" w:customStyle="1" w:styleId="Domylnaczcionkaakapitu2">
    <w:name w:val="Domyślna czcionka akapitu2"/>
    <w:rsid w:val="0047028F"/>
  </w:style>
  <w:style w:type="character" w:customStyle="1" w:styleId="WW8Num7z0">
    <w:name w:val="WW8Num7z0"/>
    <w:rsid w:val="0047028F"/>
    <w:rPr>
      <w:rFonts w:ascii="Symbol" w:hAnsi="Symbol" w:cs="Symbol"/>
    </w:rPr>
  </w:style>
  <w:style w:type="character" w:customStyle="1" w:styleId="WW8Num9z1">
    <w:name w:val="WW8Num9z1"/>
    <w:rsid w:val="0047028F"/>
    <w:rPr>
      <w:rFonts w:ascii="Courier New" w:hAnsi="Courier New" w:cs="Courier New"/>
    </w:rPr>
  </w:style>
  <w:style w:type="character" w:customStyle="1" w:styleId="WW8Num9z2">
    <w:name w:val="WW8Num9z2"/>
    <w:rsid w:val="0047028F"/>
    <w:rPr>
      <w:rFonts w:ascii="Wingdings" w:hAnsi="Wingdings" w:cs="Wingdings"/>
    </w:rPr>
  </w:style>
  <w:style w:type="character" w:customStyle="1" w:styleId="WW8Num13z1">
    <w:name w:val="WW8Num13z1"/>
    <w:rsid w:val="0047028F"/>
    <w:rPr>
      <w:rFonts w:ascii="Courier New" w:hAnsi="Courier New" w:cs="Courier New"/>
    </w:rPr>
  </w:style>
  <w:style w:type="character" w:customStyle="1" w:styleId="WW8Num13z2">
    <w:name w:val="WW8Num13z2"/>
    <w:rsid w:val="0047028F"/>
    <w:rPr>
      <w:rFonts w:ascii="Wingdings" w:hAnsi="Wingdings" w:cs="Wingdings"/>
    </w:rPr>
  </w:style>
  <w:style w:type="character" w:customStyle="1" w:styleId="WW8Num13z3">
    <w:name w:val="WW8Num13z3"/>
    <w:rsid w:val="0047028F"/>
    <w:rPr>
      <w:rFonts w:ascii="Symbol" w:hAnsi="Symbol" w:cs="Symbol"/>
    </w:rPr>
  </w:style>
  <w:style w:type="character" w:customStyle="1" w:styleId="WW8Num15z0">
    <w:name w:val="WW8Num15z0"/>
    <w:rsid w:val="0047028F"/>
    <w:rPr>
      <w:rFonts w:ascii="Times New Roman" w:eastAsia="Andale Sans UI" w:hAnsi="Times New Roman" w:cs="Times New Roman"/>
    </w:rPr>
  </w:style>
  <w:style w:type="character" w:customStyle="1" w:styleId="WW8Num15z1">
    <w:name w:val="WW8Num15z1"/>
    <w:rsid w:val="0047028F"/>
    <w:rPr>
      <w:rFonts w:ascii="Courier New" w:hAnsi="Courier New" w:cs="Courier New"/>
    </w:rPr>
  </w:style>
  <w:style w:type="character" w:customStyle="1" w:styleId="WW8Num15z2">
    <w:name w:val="WW8Num15z2"/>
    <w:rsid w:val="0047028F"/>
    <w:rPr>
      <w:rFonts w:ascii="Wingdings" w:hAnsi="Wingdings" w:cs="Wingdings"/>
    </w:rPr>
  </w:style>
  <w:style w:type="character" w:customStyle="1" w:styleId="WW8Num15z3">
    <w:name w:val="WW8Num15z3"/>
    <w:rsid w:val="0047028F"/>
    <w:rPr>
      <w:rFonts w:ascii="Symbol" w:hAnsi="Symbol" w:cs="Symbol"/>
    </w:rPr>
  </w:style>
  <w:style w:type="character" w:customStyle="1" w:styleId="WW8Num16z3">
    <w:name w:val="WW8Num16z3"/>
    <w:rsid w:val="0047028F"/>
    <w:rPr>
      <w:rFonts w:ascii="Symbol" w:hAnsi="Symbol" w:cs="Symbol"/>
    </w:rPr>
  </w:style>
  <w:style w:type="character" w:customStyle="1" w:styleId="WW8Num18z0">
    <w:name w:val="WW8Num18z0"/>
    <w:rsid w:val="0047028F"/>
    <w:rPr>
      <w:b/>
    </w:rPr>
  </w:style>
  <w:style w:type="character" w:customStyle="1" w:styleId="WW8Num19z0">
    <w:name w:val="WW8Num19z0"/>
    <w:rsid w:val="0047028F"/>
    <w:rPr>
      <w:rFonts w:ascii="Symbol" w:hAnsi="Symbol" w:cs="Symbol"/>
    </w:rPr>
  </w:style>
  <w:style w:type="character" w:customStyle="1" w:styleId="Domylnaczcionkaakapitu1">
    <w:name w:val="Domyślna czcionka akapitu1"/>
    <w:rsid w:val="0047028F"/>
  </w:style>
  <w:style w:type="character" w:customStyle="1" w:styleId="StopkaZnak">
    <w:name w:val="Stopka Znak"/>
    <w:uiPriority w:val="99"/>
    <w:rsid w:val="0047028F"/>
    <w:rPr>
      <w:rFonts w:eastAsia="Andale Sans UI"/>
      <w:kern w:val="1"/>
      <w:sz w:val="24"/>
      <w:szCs w:val="24"/>
    </w:rPr>
  </w:style>
  <w:style w:type="character" w:customStyle="1" w:styleId="TekstdymkaZnak">
    <w:name w:val="Tekst dymka Znak"/>
    <w:rsid w:val="0047028F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47028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7028F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028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47028F"/>
    <w:rPr>
      <w:rFonts w:cs="Tahoma"/>
    </w:rPr>
  </w:style>
  <w:style w:type="paragraph" w:customStyle="1" w:styleId="Podpis3">
    <w:name w:val="Podpis3"/>
    <w:basedOn w:val="Normalny"/>
    <w:rsid w:val="0047028F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47028F"/>
    <w:pPr>
      <w:widowControl w:val="0"/>
      <w:suppressLineNumbers/>
      <w:suppressAutoHyphens/>
    </w:pPr>
    <w:rPr>
      <w:rFonts w:eastAsia="Andale Sans UI" w:cs="Tahoma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47028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47028F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7028F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028F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47028F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ar-SA"/>
    </w:rPr>
  </w:style>
  <w:style w:type="paragraph" w:customStyle="1" w:styleId="Nagwektabeli">
    <w:name w:val="Nagłówek tabeli"/>
    <w:basedOn w:val="Zawartotabeli"/>
    <w:rsid w:val="0047028F"/>
    <w:pPr>
      <w:widowControl w:val="0"/>
      <w:jc w:val="center"/>
    </w:pPr>
    <w:rPr>
      <w:rFonts w:eastAsia="Andale Sans UI"/>
      <w:b/>
      <w:bCs/>
      <w:kern w:val="1"/>
    </w:rPr>
  </w:style>
  <w:style w:type="paragraph" w:styleId="Stopka">
    <w:name w:val="footer"/>
    <w:basedOn w:val="Normalny"/>
    <w:link w:val="StopkaZnak1"/>
    <w:uiPriority w:val="99"/>
    <w:rsid w:val="0047028F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1"/>
      <w:lang w:eastAsia="ar-SA"/>
    </w:rPr>
  </w:style>
  <w:style w:type="character" w:customStyle="1" w:styleId="StopkaZnak1">
    <w:name w:val="Stopka Znak1"/>
    <w:basedOn w:val="Domylnaczcionkaakapitu"/>
    <w:link w:val="Stopka"/>
    <w:rsid w:val="0047028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47028F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47028F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rsid w:val="0047028F"/>
    <w:pPr>
      <w:spacing w:before="100" w:after="119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B65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6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B6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B656E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1">
    <w:name w:val="WW8Num1z1"/>
    <w:rsid w:val="009B656E"/>
  </w:style>
  <w:style w:type="character" w:customStyle="1" w:styleId="WW8Num1z2">
    <w:name w:val="WW8Num1z2"/>
    <w:rsid w:val="009B656E"/>
  </w:style>
  <w:style w:type="character" w:customStyle="1" w:styleId="WW8Num1z3">
    <w:name w:val="WW8Num1z3"/>
    <w:rsid w:val="009B656E"/>
  </w:style>
  <w:style w:type="character" w:customStyle="1" w:styleId="WW8Num1z4">
    <w:name w:val="WW8Num1z4"/>
    <w:rsid w:val="009B656E"/>
  </w:style>
  <w:style w:type="character" w:customStyle="1" w:styleId="WW8Num1z5">
    <w:name w:val="WW8Num1z5"/>
    <w:rsid w:val="009B656E"/>
  </w:style>
  <w:style w:type="character" w:customStyle="1" w:styleId="WW8Num1z6">
    <w:name w:val="WW8Num1z6"/>
    <w:rsid w:val="009B656E"/>
  </w:style>
  <w:style w:type="character" w:customStyle="1" w:styleId="WW8Num1z7">
    <w:name w:val="WW8Num1z7"/>
    <w:rsid w:val="009B656E"/>
  </w:style>
  <w:style w:type="character" w:customStyle="1" w:styleId="WW8Num1z8">
    <w:name w:val="WW8Num1z8"/>
    <w:rsid w:val="009B656E"/>
  </w:style>
  <w:style w:type="character" w:customStyle="1" w:styleId="WW8Num2z1">
    <w:name w:val="WW8Num2z1"/>
    <w:rsid w:val="009B656E"/>
  </w:style>
  <w:style w:type="character" w:customStyle="1" w:styleId="WW8Num2z2">
    <w:name w:val="WW8Num2z2"/>
    <w:rsid w:val="009B656E"/>
  </w:style>
  <w:style w:type="character" w:customStyle="1" w:styleId="WW8Num2z3">
    <w:name w:val="WW8Num2z3"/>
    <w:rsid w:val="009B656E"/>
  </w:style>
  <w:style w:type="character" w:customStyle="1" w:styleId="WW8Num2z4">
    <w:name w:val="WW8Num2z4"/>
    <w:rsid w:val="009B656E"/>
  </w:style>
  <w:style w:type="character" w:customStyle="1" w:styleId="WW8Num2z5">
    <w:name w:val="WW8Num2z5"/>
    <w:rsid w:val="009B656E"/>
  </w:style>
  <w:style w:type="character" w:customStyle="1" w:styleId="WW8Num2z6">
    <w:name w:val="WW8Num2z6"/>
    <w:rsid w:val="009B656E"/>
  </w:style>
  <w:style w:type="character" w:customStyle="1" w:styleId="WW8Num2z7">
    <w:name w:val="WW8Num2z7"/>
    <w:rsid w:val="009B656E"/>
  </w:style>
  <w:style w:type="character" w:customStyle="1" w:styleId="WW8Num2z8">
    <w:name w:val="WW8Num2z8"/>
    <w:rsid w:val="009B656E"/>
  </w:style>
  <w:style w:type="character" w:customStyle="1" w:styleId="WW8Num3z1">
    <w:name w:val="WW8Num3z1"/>
    <w:rsid w:val="009B656E"/>
  </w:style>
  <w:style w:type="character" w:customStyle="1" w:styleId="WW8Num3z2">
    <w:name w:val="WW8Num3z2"/>
    <w:rsid w:val="009B656E"/>
  </w:style>
  <w:style w:type="character" w:customStyle="1" w:styleId="WW8Num3z3">
    <w:name w:val="WW8Num3z3"/>
    <w:rsid w:val="009B656E"/>
  </w:style>
  <w:style w:type="character" w:customStyle="1" w:styleId="WW8Num3z4">
    <w:name w:val="WW8Num3z4"/>
    <w:rsid w:val="009B656E"/>
  </w:style>
  <w:style w:type="character" w:customStyle="1" w:styleId="WW8Num3z5">
    <w:name w:val="WW8Num3z5"/>
    <w:rsid w:val="009B656E"/>
  </w:style>
  <w:style w:type="character" w:customStyle="1" w:styleId="WW8Num3z6">
    <w:name w:val="WW8Num3z6"/>
    <w:rsid w:val="009B656E"/>
  </w:style>
  <w:style w:type="character" w:customStyle="1" w:styleId="WW8Num3z7">
    <w:name w:val="WW8Num3z7"/>
    <w:rsid w:val="009B656E"/>
  </w:style>
  <w:style w:type="character" w:customStyle="1" w:styleId="WW8Num3z8">
    <w:name w:val="WW8Num3z8"/>
    <w:rsid w:val="009B656E"/>
  </w:style>
  <w:style w:type="character" w:customStyle="1" w:styleId="WW8Num4z0">
    <w:name w:val="WW8Num4z0"/>
    <w:rsid w:val="009B656E"/>
    <w:rPr>
      <w:rFonts w:cs="Times New Roman"/>
    </w:rPr>
  </w:style>
  <w:style w:type="character" w:customStyle="1" w:styleId="WW8Num4z1">
    <w:name w:val="WW8Num4z1"/>
    <w:rsid w:val="009B656E"/>
  </w:style>
  <w:style w:type="character" w:customStyle="1" w:styleId="WW8Num4z2">
    <w:name w:val="WW8Num4z2"/>
    <w:rsid w:val="009B656E"/>
  </w:style>
  <w:style w:type="character" w:customStyle="1" w:styleId="WW8Num4z3">
    <w:name w:val="WW8Num4z3"/>
    <w:rsid w:val="009B656E"/>
  </w:style>
  <w:style w:type="character" w:customStyle="1" w:styleId="WW8Num4z4">
    <w:name w:val="WW8Num4z4"/>
    <w:rsid w:val="009B656E"/>
  </w:style>
  <w:style w:type="character" w:customStyle="1" w:styleId="WW8Num4z5">
    <w:name w:val="WW8Num4z5"/>
    <w:rsid w:val="009B656E"/>
  </w:style>
  <w:style w:type="character" w:customStyle="1" w:styleId="WW8Num4z6">
    <w:name w:val="WW8Num4z6"/>
    <w:rsid w:val="009B656E"/>
  </w:style>
  <w:style w:type="character" w:customStyle="1" w:styleId="WW8Num4z7">
    <w:name w:val="WW8Num4z7"/>
    <w:rsid w:val="009B656E"/>
  </w:style>
  <w:style w:type="character" w:customStyle="1" w:styleId="WW8Num4z8">
    <w:name w:val="WW8Num4z8"/>
    <w:rsid w:val="009B656E"/>
  </w:style>
  <w:style w:type="character" w:customStyle="1" w:styleId="WW8Num5z1">
    <w:name w:val="WW8Num5z1"/>
    <w:rsid w:val="009B656E"/>
  </w:style>
  <w:style w:type="character" w:customStyle="1" w:styleId="WW8Num5z2">
    <w:name w:val="WW8Num5z2"/>
    <w:rsid w:val="009B656E"/>
  </w:style>
  <w:style w:type="character" w:customStyle="1" w:styleId="WW8Num5z3">
    <w:name w:val="WW8Num5z3"/>
    <w:rsid w:val="009B656E"/>
  </w:style>
  <w:style w:type="character" w:customStyle="1" w:styleId="WW8Num5z4">
    <w:name w:val="WW8Num5z4"/>
    <w:rsid w:val="009B656E"/>
  </w:style>
  <w:style w:type="character" w:customStyle="1" w:styleId="WW8Num5z5">
    <w:name w:val="WW8Num5z5"/>
    <w:rsid w:val="009B656E"/>
  </w:style>
  <w:style w:type="character" w:customStyle="1" w:styleId="WW8Num5z6">
    <w:name w:val="WW8Num5z6"/>
    <w:rsid w:val="009B656E"/>
  </w:style>
  <w:style w:type="character" w:customStyle="1" w:styleId="WW8Num5z7">
    <w:name w:val="WW8Num5z7"/>
    <w:rsid w:val="009B656E"/>
  </w:style>
  <w:style w:type="character" w:customStyle="1" w:styleId="WW8Num5z8">
    <w:name w:val="WW8Num5z8"/>
    <w:rsid w:val="009B656E"/>
  </w:style>
  <w:style w:type="character" w:customStyle="1" w:styleId="WW8Num6z1">
    <w:name w:val="WW8Num6z1"/>
    <w:rsid w:val="009B656E"/>
  </w:style>
  <w:style w:type="character" w:customStyle="1" w:styleId="WW8Num6z2">
    <w:name w:val="WW8Num6z2"/>
    <w:rsid w:val="009B656E"/>
  </w:style>
  <w:style w:type="character" w:customStyle="1" w:styleId="WW8Num7z1">
    <w:name w:val="WW8Num7z1"/>
    <w:rsid w:val="009B656E"/>
    <w:rPr>
      <w:rFonts w:ascii="Courier New" w:hAnsi="Courier New" w:cs="Courier New"/>
    </w:rPr>
  </w:style>
  <w:style w:type="character" w:customStyle="1" w:styleId="WW8Num7z2">
    <w:name w:val="WW8Num7z2"/>
    <w:rsid w:val="009B656E"/>
    <w:rPr>
      <w:rFonts w:ascii="Wingdings" w:hAnsi="Wingdings" w:cs="Wingdings"/>
    </w:rPr>
  </w:style>
  <w:style w:type="character" w:customStyle="1" w:styleId="WW8Num8z0">
    <w:name w:val="WW8Num8z0"/>
    <w:rsid w:val="009B656E"/>
    <w:rPr>
      <w:rFonts w:ascii="Symbol" w:hAnsi="Symbol" w:cs="Symbol"/>
      <w:sz w:val="24"/>
      <w:szCs w:val="24"/>
    </w:rPr>
  </w:style>
  <w:style w:type="character" w:customStyle="1" w:styleId="WW8Num9z0">
    <w:name w:val="WW8Num9z0"/>
    <w:rsid w:val="009B656E"/>
    <w:rPr>
      <w:rFonts w:ascii="Symbol" w:hAnsi="Symbol" w:cs="Symbol"/>
      <w:sz w:val="24"/>
      <w:szCs w:val="24"/>
    </w:rPr>
  </w:style>
  <w:style w:type="character" w:customStyle="1" w:styleId="WW8Num11z1">
    <w:name w:val="WW8Num11z1"/>
    <w:rsid w:val="009B656E"/>
    <w:rPr>
      <w:rFonts w:ascii="Courier New" w:hAnsi="Courier New" w:cs="Courier New"/>
    </w:rPr>
  </w:style>
  <w:style w:type="character" w:customStyle="1" w:styleId="WW8Num12z1">
    <w:name w:val="WW8Num12z1"/>
    <w:rsid w:val="009B656E"/>
    <w:rPr>
      <w:rFonts w:ascii="OpenSymbol" w:hAnsi="OpenSymbol" w:cs="OpenSymbol"/>
    </w:rPr>
  </w:style>
  <w:style w:type="character" w:customStyle="1" w:styleId="WW8Num14z1">
    <w:name w:val="WW8Num14z1"/>
    <w:rsid w:val="009B656E"/>
    <w:rPr>
      <w:rFonts w:ascii="OpenSymbol" w:hAnsi="OpenSymbol" w:cs="OpenSymbol"/>
    </w:rPr>
  </w:style>
  <w:style w:type="character" w:customStyle="1" w:styleId="WW8Num14z2">
    <w:name w:val="WW8Num14z2"/>
    <w:rsid w:val="009B656E"/>
  </w:style>
  <w:style w:type="character" w:customStyle="1" w:styleId="WW8Num14z3">
    <w:name w:val="WW8Num14z3"/>
    <w:rsid w:val="009B656E"/>
  </w:style>
  <w:style w:type="character" w:customStyle="1" w:styleId="WW8Num14z4">
    <w:name w:val="WW8Num14z4"/>
    <w:rsid w:val="009B656E"/>
  </w:style>
  <w:style w:type="character" w:customStyle="1" w:styleId="WW8Num14z5">
    <w:name w:val="WW8Num14z5"/>
    <w:rsid w:val="009B656E"/>
  </w:style>
  <w:style w:type="character" w:customStyle="1" w:styleId="WW8Num14z6">
    <w:name w:val="WW8Num14z6"/>
    <w:rsid w:val="009B656E"/>
  </w:style>
  <w:style w:type="character" w:customStyle="1" w:styleId="WW8Num14z7">
    <w:name w:val="WW8Num14z7"/>
    <w:rsid w:val="009B656E"/>
  </w:style>
  <w:style w:type="character" w:customStyle="1" w:styleId="WW8Num14z8">
    <w:name w:val="WW8Num14z8"/>
    <w:rsid w:val="009B656E"/>
  </w:style>
  <w:style w:type="character" w:customStyle="1" w:styleId="WW8Num6z3">
    <w:name w:val="WW8Num6z3"/>
    <w:rsid w:val="009B656E"/>
  </w:style>
  <w:style w:type="character" w:customStyle="1" w:styleId="WW8Num6z4">
    <w:name w:val="WW8Num6z4"/>
    <w:rsid w:val="009B656E"/>
  </w:style>
  <w:style w:type="character" w:customStyle="1" w:styleId="WW8Num6z5">
    <w:name w:val="WW8Num6z5"/>
    <w:rsid w:val="009B656E"/>
  </w:style>
  <w:style w:type="character" w:customStyle="1" w:styleId="WW8Num6z6">
    <w:name w:val="WW8Num6z6"/>
    <w:rsid w:val="009B656E"/>
  </w:style>
  <w:style w:type="character" w:customStyle="1" w:styleId="WW8Num6z7">
    <w:name w:val="WW8Num6z7"/>
    <w:rsid w:val="009B656E"/>
  </w:style>
  <w:style w:type="character" w:customStyle="1" w:styleId="WW8Num6z8">
    <w:name w:val="WW8Num6z8"/>
    <w:rsid w:val="009B656E"/>
  </w:style>
  <w:style w:type="character" w:customStyle="1" w:styleId="WW8Num11z2">
    <w:name w:val="WW8Num11z2"/>
    <w:rsid w:val="009B656E"/>
    <w:rPr>
      <w:rFonts w:ascii="Wingdings" w:hAnsi="Wingdings" w:cs="Wingdings"/>
    </w:rPr>
  </w:style>
  <w:style w:type="character" w:customStyle="1" w:styleId="WW8Num15z4">
    <w:name w:val="WW8Num15z4"/>
    <w:rsid w:val="009B656E"/>
  </w:style>
  <w:style w:type="character" w:customStyle="1" w:styleId="WW8Num15z5">
    <w:name w:val="WW8Num15z5"/>
    <w:rsid w:val="009B656E"/>
  </w:style>
  <w:style w:type="character" w:customStyle="1" w:styleId="WW8Num15z6">
    <w:name w:val="WW8Num15z6"/>
    <w:rsid w:val="009B656E"/>
  </w:style>
  <w:style w:type="character" w:customStyle="1" w:styleId="WW8Num15z7">
    <w:name w:val="WW8Num15z7"/>
    <w:rsid w:val="009B656E"/>
  </w:style>
  <w:style w:type="character" w:customStyle="1" w:styleId="WW8Num15z8">
    <w:name w:val="WW8Num15z8"/>
    <w:rsid w:val="009B656E"/>
  </w:style>
  <w:style w:type="character" w:customStyle="1" w:styleId="WW8Num17z0">
    <w:name w:val="WW8Num17z0"/>
    <w:rsid w:val="009B656E"/>
    <w:rPr>
      <w:rFonts w:ascii="Symbol" w:hAnsi="Symbol" w:cs="OpenSymbol"/>
    </w:rPr>
  </w:style>
  <w:style w:type="character" w:customStyle="1" w:styleId="Domylnaczcionkaakapitu3">
    <w:name w:val="Domyślna czcionka akapitu3"/>
    <w:rsid w:val="009B656E"/>
  </w:style>
  <w:style w:type="character" w:customStyle="1" w:styleId="Tekstpodstawowyzwciciem2Znak">
    <w:name w:val="Tekst podstawowy z wcięciem 2 Znak"/>
    <w:basedOn w:val="TekstpodstawowywcityZnak"/>
    <w:rsid w:val="009B656E"/>
    <w:rPr>
      <w:rFonts w:ascii="Calibri" w:eastAsia="Lucida Sans Unicode" w:hAnsi="Calibri" w:cs="Calibri"/>
      <w:kern w:val="1"/>
      <w:sz w:val="24"/>
      <w:szCs w:val="24"/>
      <w:lang w:eastAsia="pl-PL"/>
    </w:rPr>
  </w:style>
  <w:style w:type="character" w:customStyle="1" w:styleId="WW8Num25z0">
    <w:name w:val="WW8Num25z0"/>
    <w:rsid w:val="009B656E"/>
    <w:rPr>
      <w:rFonts w:ascii="Symbol" w:hAnsi="Symbol" w:cs="Symbol"/>
      <w:b/>
    </w:rPr>
  </w:style>
  <w:style w:type="character" w:customStyle="1" w:styleId="WW8Num22z0">
    <w:name w:val="WW8Num22z0"/>
    <w:rsid w:val="009B656E"/>
    <w:rPr>
      <w:rFonts w:ascii="Symbol" w:hAnsi="Symbol" w:cs="Symbol"/>
    </w:rPr>
  </w:style>
  <w:style w:type="character" w:customStyle="1" w:styleId="WW8Num22z1">
    <w:name w:val="WW8Num22z1"/>
    <w:rsid w:val="009B656E"/>
    <w:rPr>
      <w:rFonts w:ascii="Courier New" w:hAnsi="Courier New" w:cs="Courier New"/>
    </w:rPr>
  </w:style>
  <w:style w:type="character" w:customStyle="1" w:styleId="WW8Num22z2">
    <w:name w:val="WW8Num22z2"/>
    <w:rsid w:val="009B656E"/>
    <w:rPr>
      <w:rFonts w:ascii="Wingdings" w:hAnsi="Wingdings" w:cs="Wingdings"/>
    </w:rPr>
  </w:style>
  <w:style w:type="character" w:customStyle="1" w:styleId="Symbolewypunktowania">
    <w:name w:val="Symbole wypunktowania"/>
    <w:rsid w:val="009B656E"/>
    <w:rPr>
      <w:rFonts w:ascii="OpenSymbol" w:eastAsia="OpenSymbol" w:hAnsi="OpenSymbol" w:cs="OpenSymbol"/>
    </w:rPr>
  </w:style>
  <w:style w:type="character" w:styleId="Uwydatnienie">
    <w:name w:val="Emphasis"/>
    <w:basedOn w:val="Domylnaczcionkaakapitu3"/>
    <w:qFormat/>
    <w:rsid w:val="009B656E"/>
    <w:rPr>
      <w:i/>
      <w:iCs/>
    </w:rPr>
  </w:style>
  <w:style w:type="character" w:customStyle="1" w:styleId="ListLabel1">
    <w:name w:val="ListLabel 1"/>
    <w:rsid w:val="009B656E"/>
    <w:rPr>
      <w:b/>
    </w:rPr>
  </w:style>
  <w:style w:type="character" w:customStyle="1" w:styleId="ListLabel2">
    <w:name w:val="ListLabel 2"/>
    <w:rsid w:val="009B656E"/>
    <w:rPr>
      <w:rFonts w:cs="Courier New"/>
    </w:rPr>
  </w:style>
  <w:style w:type="character" w:customStyle="1" w:styleId="ListLabel3">
    <w:name w:val="ListLabel 3"/>
    <w:rsid w:val="009B656E"/>
    <w:rPr>
      <w:rFonts w:eastAsia="OpenSymbol" w:cs="OpenSymbol"/>
    </w:rPr>
  </w:style>
  <w:style w:type="character" w:customStyle="1" w:styleId="ListLabel4">
    <w:name w:val="ListLabel 4"/>
    <w:rsid w:val="009B656E"/>
    <w:rPr>
      <w:sz w:val="20"/>
    </w:rPr>
  </w:style>
  <w:style w:type="character" w:customStyle="1" w:styleId="Znakinumeracji">
    <w:name w:val="Znaki numeracji"/>
    <w:rsid w:val="009B656E"/>
  </w:style>
  <w:style w:type="paragraph" w:customStyle="1" w:styleId="Legenda1">
    <w:name w:val="Legenda1"/>
    <w:basedOn w:val="Normalny"/>
    <w:rsid w:val="009B656E"/>
    <w:pPr>
      <w:widowControl w:val="0"/>
      <w:suppressLineNumbers/>
      <w:suppressAutoHyphens/>
      <w:spacing w:before="120" w:after="120" w:line="100" w:lineRule="atLeast"/>
    </w:pPr>
    <w:rPr>
      <w:rFonts w:eastAsia="Arial Unicode MS" w:cs="Tahoma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9B656E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Tekstpodstawowyzwciciem21">
    <w:name w:val="Tekst podstawowy z wcięciem 21"/>
    <w:basedOn w:val="Tekstpodstawowywcity"/>
    <w:rsid w:val="009B656E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9B656E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9B656E"/>
    <w:pPr>
      <w:widowControl w:val="0"/>
      <w:suppressAutoHyphens/>
      <w:spacing w:before="28" w:after="119" w:line="100" w:lineRule="atLeast"/>
    </w:pPr>
    <w:rPr>
      <w:rFonts w:eastAsia="Arial Unicode MS" w:cs="Tahoma"/>
      <w:kern w:val="1"/>
      <w:lang w:eastAsia="ar-SA"/>
    </w:rPr>
  </w:style>
  <w:style w:type="paragraph" w:customStyle="1" w:styleId="Normalny1">
    <w:name w:val="Normalny1"/>
    <w:rsid w:val="009B656E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913043478260869E-2"/>
          <c:y val="4.8231511254019289E-2"/>
          <c:w val="0.56869565217391305"/>
          <c:h val="0.813504823151125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Użytkownicy</c:v>
                </c:pt>
              </c:strCache>
            </c:strRef>
          </c:tx>
          <c:spPr>
            <a:solidFill>
              <a:srgbClr val="9999FF"/>
            </a:solidFill>
            <a:ln w="126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206828193097275E-3"/>
                  <c:y val="-4.6501516697076362E-2"/>
                </c:manualLayout>
              </c:layout>
              <c:spPr>
                <a:noFill/>
                <a:ln w="25227">
                  <a:noFill/>
                </a:ln>
              </c:spPr>
              <c:txPr>
                <a:bodyPr/>
                <a:lstStyle/>
                <a:p>
                  <a:pPr>
                    <a:defRPr sz="104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623498738927835E-3"/>
                  <c:y val="-1.5913890800912878E-2"/>
                </c:manualLayout>
              </c:layout>
              <c:spPr>
                <a:noFill/>
                <a:ln w="25227">
                  <a:noFill/>
                </a:ln>
              </c:spPr>
              <c:txPr>
                <a:bodyPr/>
                <a:lstStyle/>
                <a:p>
                  <a:pPr>
                    <a:defRPr sz="104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3172</c:v>
                </c:pt>
                <c:pt idx="1">
                  <c:v>3270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Odwiedziny</c:v>
                </c:pt>
              </c:strCache>
            </c:strRef>
          </c:tx>
          <c:spPr>
            <a:solidFill>
              <a:srgbClr val="993366"/>
            </a:solidFill>
            <a:ln w="126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533352856822667E-3"/>
                  <c:y val="-2.9689978688655805E-2"/>
                </c:manualLayout>
              </c:layout>
              <c:spPr>
                <a:noFill/>
                <a:ln w="25227">
                  <a:noFill/>
                </a:ln>
              </c:spPr>
              <c:txPr>
                <a:bodyPr/>
                <a:lstStyle/>
                <a:p>
                  <a:pPr>
                    <a:defRPr sz="104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189766745369928E-3"/>
                  <c:y val="-3.3488351744895062E-2"/>
                </c:manualLayout>
              </c:layout>
              <c:spPr>
                <a:noFill/>
                <a:ln w="25227">
                  <a:noFill/>
                </a:ln>
              </c:spPr>
              <c:txPr>
                <a:bodyPr/>
                <a:lstStyle/>
                <a:p>
                  <a:pPr>
                    <a:defRPr sz="104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28445</c:v>
                </c:pt>
                <c:pt idx="1">
                  <c:v>29366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wypożyczenia</c:v>
                </c:pt>
              </c:strCache>
            </c:strRef>
          </c:tx>
          <c:spPr>
            <a:solidFill>
              <a:srgbClr val="FFFFCC"/>
            </a:solidFill>
            <a:ln w="126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32616404877135E-2"/>
                  <c:y val="-5.3069979078290613E-2"/>
                </c:manualLayout>
              </c:layout>
              <c:spPr>
                <a:noFill/>
                <a:ln w="25227">
                  <a:noFill/>
                </a:ln>
              </c:spPr>
              <c:txPr>
                <a:bodyPr/>
                <a:lstStyle/>
                <a:p>
                  <a:pPr>
                    <a:defRPr sz="104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02605619818701E-2"/>
                  <c:y val="-3.0975425634676937E-2"/>
                </c:manualLayout>
              </c:layout>
              <c:spPr>
                <a:noFill/>
                <a:ln w="25227">
                  <a:noFill/>
                </a:ln>
              </c:spPr>
              <c:txPr>
                <a:bodyPr/>
                <a:lstStyle/>
                <a:p>
                  <a:pPr>
                    <a:defRPr sz="104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38332</c:v>
                </c:pt>
                <c:pt idx="1">
                  <c:v>40601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3466752"/>
        <c:axId val="283489152"/>
        <c:axId val="0"/>
      </c:bar3DChart>
      <c:catAx>
        <c:axId val="2834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83489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489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283466752"/>
        <c:crosses val="autoZero"/>
        <c:crossBetween val="between"/>
      </c:valAx>
      <c:spPr>
        <a:noFill/>
        <a:ln w="25227">
          <a:noFill/>
        </a:ln>
      </c:spPr>
    </c:plotArea>
    <c:legend>
      <c:legendPos val="r"/>
      <c:layout>
        <c:manualLayout>
          <c:xMode val="edge"/>
          <c:yMode val="edge"/>
          <c:x val="0.63826086956521744"/>
          <c:y val="0.3762057877813505"/>
          <c:w val="0.36173913043478262"/>
          <c:h val="0.25723472668810288"/>
        </c:manualLayout>
      </c:layout>
      <c:overlay val="0"/>
      <c:spPr>
        <a:solidFill>
          <a:srgbClr val="FFFFFF"/>
        </a:solidFill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A12E-4808-4667-A9CF-9B1451FF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15216</Words>
  <Characters>91298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Chodkowska</cp:lastModifiedBy>
  <cp:revision>2</cp:revision>
  <cp:lastPrinted>2016-03-30T08:32:00Z</cp:lastPrinted>
  <dcterms:created xsi:type="dcterms:W3CDTF">2016-05-04T12:00:00Z</dcterms:created>
  <dcterms:modified xsi:type="dcterms:W3CDTF">2016-05-04T12:00:00Z</dcterms:modified>
</cp:coreProperties>
</file>